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FF4C" w14:textId="77777777" w:rsidR="000E3E58" w:rsidRDefault="000E3E58" w:rsidP="0004251B">
      <w:pPr>
        <w:spacing w:before="0" w:after="0" w:line="360" w:lineRule="auto"/>
        <w:jc w:val="center"/>
      </w:pPr>
      <w:r>
        <w:rPr>
          <w:b/>
          <w:bCs/>
        </w:rPr>
        <w:t>HƯỚNG DẪN GIẢI CHI TIẾT ĐỀ THI VÀO 10 NĂM HỌC 2026 - 2027</w:t>
      </w:r>
    </w:p>
    <w:p w14:paraId="543CD249" w14:textId="033029EA" w:rsidR="000E3E58" w:rsidRDefault="000E3E58" w:rsidP="0004251B">
      <w:pPr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MÔN NGỮ VĂN – </w:t>
      </w:r>
      <w:r w:rsidR="007D6D2B">
        <w:rPr>
          <w:b/>
          <w:bCs/>
          <w:color w:val="FF0000"/>
          <w:sz w:val="28"/>
          <w:szCs w:val="28"/>
        </w:rPr>
        <w:t>LÀO CAI</w:t>
      </w:r>
    </w:p>
    <w:p w14:paraId="3C5C25E4" w14:textId="77777777" w:rsidR="000E3E58" w:rsidRDefault="000E3E58" w:rsidP="0004251B">
      <w:pPr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THỰC HIỆN: BAN CHUYÊN MÔN TUYENSINH247.COM</w:t>
      </w:r>
    </w:p>
    <w:p w14:paraId="362680D5" w14:textId="77777777" w:rsidR="000E3E58" w:rsidRDefault="000E3E58" w:rsidP="0004251B">
      <w:pPr>
        <w:spacing w:before="0" w:after="0" w:line="360" w:lineRule="auto"/>
        <w:jc w:val="left"/>
        <w:rPr>
          <w:b/>
          <w:bCs/>
          <w:color w:val="000066"/>
        </w:rPr>
      </w:pPr>
    </w:p>
    <w:p w14:paraId="7E293F85" w14:textId="3097E4D7" w:rsidR="000E3E58" w:rsidRDefault="000E3E58" w:rsidP="0004251B">
      <w:pPr>
        <w:spacing w:before="0" w:after="0"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—-</w:t>
      </w:r>
      <w:r w:rsidR="0004251B">
        <w:rPr>
          <w:b/>
          <w:bCs/>
          <w:color w:val="FF0000"/>
        </w:rPr>
        <w:t>HOÀN THÀNH</w:t>
      </w:r>
      <w:r>
        <w:rPr>
          <w:b/>
          <w:bCs/>
          <w:color w:val="FF0000"/>
        </w:rPr>
        <w:t xml:space="preserve"> —-</w:t>
      </w:r>
    </w:p>
    <w:p w14:paraId="1D041F99" w14:textId="77777777" w:rsidR="00897072" w:rsidRDefault="00897072" w:rsidP="0004251B">
      <w:pPr>
        <w:spacing w:before="0" w:after="0" w:line="360" w:lineRule="auto"/>
        <w:jc w:val="center"/>
        <w:rPr>
          <w:b/>
          <w:bCs/>
          <w:color w:val="FF0000"/>
        </w:rPr>
      </w:pP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562"/>
        <w:gridCol w:w="1880"/>
        <w:gridCol w:w="7088"/>
      </w:tblGrid>
      <w:tr w:rsidR="000E3E58" w:rsidRPr="00535808" w14:paraId="22AC3D28" w14:textId="77777777" w:rsidTr="000E3E58">
        <w:tc>
          <w:tcPr>
            <w:tcW w:w="1562" w:type="dxa"/>
            <w:shd w:val="clear" w:color="auto" w:fill="DEEAF6"/>
          </w:tcPr>
          <w:p w14:paraId="0F76D0D9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Phần</w:t>
            </w:r>
          </w:p>
        </w:tc>
        <w:tc>
          <w:tcPr>
            <w:tcW w:w="1880" w:type="dxa"/>
            <w:shd w:val="clear" w:color="auto" w:fill="DEEAF6"/>
          </w:tcPr>
          <w:p w14:paraId="5C36CE4D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Câu</w:t>
            </w:r>
          </w:p>
        </w:tc>
        <w:tc>
          <w:tcPr>
            <w:tcW w:w="7088" w:type="dxa"/>
            <w:shd w:val="clear" w:color="auto" w:fill="DEEAF6"/>
          </w:tcPr>
          <w:p w14:paraId="3D954607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Hướng dẫn giải của Tuyensinh247.com</w:t>
            </w:r>
          </w:p>
        </w:tc>
      </w:tr>
      <w:tr w:rsidR="000E3E58" w:rsidRPr="00535808" w14:paraId="15A506BD" w14:textId="77777777" w:rsidTr="000E3E58">
        <w:tc>
          <w:tcPr>
            <w:tcW w:w="1562" w:type="dxa"/>
            <w:vMerge w:val="restart"/>
          </w:tcPr>
          <w:p w14:paraId="44B2ED5D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Đọc hiểu</w:t>
            </w:r>
          </w:p>
        </w:tc>
        <w:tc>
          <w:tcPr>
            <w:tcW w:w="1880" w:type="dxa"/>
          </w:tcPr>
          <w:p w14:paraId="1F48EDB7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4BD452A8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</w:rPr>
            </w:pPr>
            <w:r w:rsidRPr="00535808">
              <w:rPr>
                <w:b/>
                <w:bCs/>
              </w:rPr>
              <w:t>(0,5 điểm)</w:t>
            </w:r>
          </w:p>
        </w:tc>
        <w:tc>
          <w:tcPr>
            <w:tcW w:w="7088" w:type="dxa"/>
          </w:tcPr>
          <w:p w14:paraId="2B73D452" w14:textId="46DC87F2" w:rsidR="000E3E58" w:rsidRPr="00535808" w:rsidRDefault="008D7B3E" w:rsidP="0004251B">
            <w:pPr>
              <w:spacing w:line="360" w:lineRule="auto"/>
            </w:pPr>
            <w:r>
              <w:t>Ngôi kể thứ nhất.</w:t>
            </w:r>
          </w:p>
        </w:tc>
      </w:tr>
      <w:tr w:rsidR="000E3E58" w:rsidRPr="00535808" w14:paraId="0697421D" w14:textId="77777777" w:rsidTr="000E3E58">
        <w:tc>
          <w:tcPr>
            <w:tcW w:w="1562" w:type="dxa"/>
            <w:vMerge/>
          </w:tcPr>
          <w:p w14:paraId="770035EE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5E21F148" w14:textId="77777777" w:rsidR="000E3E58" w:rsidRPr="00535808" w:rsidRDefault="000E3E58" w:rsidP="0004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573240E1" w14:textId="77777777" w:rsidR="000E3E58" w:rsidRPr="00535808" w:rsidRDefault="000E3E58" w:rsidP="0004251B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(0,5 điểm)</w:t>
            </w:r>
          </w:p>
        </w:tc>
        <w:tc>
          <w:tcPr>
            <w:tcW w:w="7088" w:type="dxa"/>
          </w:tcPr>
          <w:p w14:paraId="51CED391" w14:textId="0E1197F6" w:rsidR="000E3E58" w:rsidRPr="00535808" w:rsidRDefault="008D7B3E" w:rsidP="0004251B">
            <w:pPr>
              <w:spacing w:line="360" w:lineRule="auto"/>
            </w:pPr>
            <w:r>
              <w:t>Phản ứng của người con: gạt tay mẹ một cách quyết liệt và khẳng định đó là “nhà của con”</w:t>
            </w:r>
          </w:p>
        </w:tc>
      </w:tr>
      <w:tr w:rsidR="000E3E58" w:rsidRPr="00535808" w14:paraId="49BA13D6" w14:textId="77777777" w:rsidTr="000E3E58">
        <w:tc>
          <w:tcPr>
            <w:tcW w:w="1562" w:type="dxa"/>
            <w:vMerge/>
          </w:tcPr>
          <w:p w14:paraId="73CFFD3E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D3321E5" w14:textId="77777777" w:rsidR="000E3E58" w:rsidRPr="00535808" w:rsidRDefault="000E3E58" w:rsidP="0004251B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3. </w:t>
            </w:r>
          </w:p>
          <w:p w14:paraId="7DA81718" w14:textId="77777777" w:rsidR="000E3E58" w:rsidRPr="00535808" w:rsidRDefault="000E3E58" w:rsidP="0004251B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4E1C0CB6" w14:textId="058645E3" w:rsidR="008D7B3E" w:rsidRDefault="0012562A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Biện pháp ẩn dụ: “</w:t>
            </w:r>
            <w:r w:rsidR="008D7B3E">
              <w:t>ngôi nhà của tôi”</w:t>
            </w:r>
          </w:p>
          <w:p w14:paraId="25209309" w14:textId="77777777" w:rsidR="008D7B3E" w:rsidRDefault="008D7B3E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Tác dụng:</w:t>
            </w:r>
          </w:p>
          <w:p w14:paraId="6DB58FD7" w14:textId="77777777" w:rsidR="008D7B3E" w:rsidRDefault="008D7B3E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Làm cách diễn đạt giàu hình ảnh, sâu sắc và giàu tính biểu cảm: “Ngôi nhà” không chỉ là ngôi nhà thật mà còn ẩn dụ cho ước mơ, tương lai, khát vọng, con đường trưởng thành của người con.</w:t>
            </w:r>
          </w:p>
          <w:p w14:paraId="695C278F" w14:textId="77777777" w:rsidR="008D7B3E" w:rsidRDefault="008D7B3E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Nhấn mạnh sự hi sinh âm thầm, tình yêu thương, nâng đỡ của cha mẹ dành cho con trên hành trình trưởng thành.</w:t>
            </w:r>
          </w:p>
          <w:p w14:paraId="1EF575EF" w14:textId="719F01E2" w:rsidR="000E3E58" w:rsidRPr="00535808" w:rsidRDefault="008D7B3E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Thể hiện sự thấu hiểu và lòng biết ơn của nhân vật “tôi” đối với cha mẹ.</w:t>
            </w:r>
          </w:p>
        </w:tc>
      </w:tr>
      <w:tr w:rsidR="000E3E58" w:rsidRPr="00535808" w14:paraId="1FBA990E" w14:textId="77777777" w:rsidTr="000E3E58">
        <w:tc>
          <w:tcPr>
            <w:tcW w:w="1562" w:type="dxa"/>
            <w:vMerge/>
          </w:tcPr>
          <w:p w14:paraId="0297D38F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159BCE1F" w14:textId="77777777" w:rsidR="000E3E58" w:rsidRPr="00535808" w:rsidRDefault="000E3E58" w:rsidP="0004251B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4.</w:t>
            </w:r>
          </w:p>
          <w:p w14:paraId="153F4572" w14:textId="77777777" w:rsidR="000E3E58" w:rsidRPr="00535808" w:rsidRDefault="000E3E58" w:rsidP="0004251B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1D7F638C" w14:textId="77777777" w:rsidR="0012562A" w:rsidRDefault="0012562A" w:rsidP="0004251B">
            <w:pPr>
              <w:pStyle w:val="NormalWeb"/>
              <w:spacing w:before="0" w:beforeAutospacing="0" w:after="0" w:afterAutospacing="0" w:line="360" w:lineRule="auto"/>
            </w:pPr>
            <w:r>
              <w:t>Chi tiết cho thấy nhân vật người mẹ:</w:t>
            </w:r>
          </w:p>
          <w:p w14:paraId="3B1AC4CE" w14:textId="6004F05A" w:rsidR="0012562A" w:rsidRDefault="0012562A" w:rsidP="0004251B">
            <w:pPr>
              <w:pStyle w:val="NormalWeb"/>
              <w:spacing w:before="0" w:beforeAutospacing="0" w:after="0" w:afterAutospacing="0" w:line="360" w:lineRule="auto"/>
            </w:pPr>
            <w:r>
              <w:t>- Yêu thương con sâu sắc, quan tâm đến cảm xúc của con</w:t>
            </w:r>
            <w:r w:rsidR="008F3DCB">
              <w:t>.</w:t>
            </w:r>
          </w:p>
          <w:p w14:paraId="0CFCEF9A" w14:textId="653832F5" w:rsidR="0012562A" w:rsidRDefault="0012562A" w:rsidP="0004251B">
            <w:pPr>
              <w:pStyle w:val="NormalWeb"/>
              <w:spacing w:before="0" w:beforeAutospacing="0" w:after="0" w:afterAutospacing="0" w:line="360" w:lineRule="auto"/>
            </w:pPr>
            <w:r>
              <w:t>- Biết lắng nghe, thấu hiểu và tôn trọng cá tính sáng tạo của con</w:t>
            </w:r>
            <w:r w:rsidR="008F3DCB">
              <w:t>.</w:t>
            </w:r>
          </w:p>
          <w:p w14:paraId="5E809579" w14:textId="45F790FB" w:rsidR="0012562A" w:rsidRDefault="0012562A" w:rsidP="0004251B">
            <w:pPr>
              <w:pStyle w:val="NormalWeb"/>
              <w:spacing w:before="0" w:beforeAutospacing="0" w:after="0" w:afterAutospacing="0" w:line="360" w:lineRule="auto"/>
            </w:pPr>
            <w:r>
              <w:t xml:space="preserve">- Biết nhìn nhận </w:t>
            </w:r>
            <w:r w:rsidR="008F3DCB">
              <w:t>lại bản thân, sẵn sàng nhận lỗi.</w:t>
            </w:r>
          </w:p>
          <w:p w14:paraId="2477B72A" w14:textId="3F55AD3F" w:rsidR="000E3E58" w:rsidRPr="00535808" w:rsidRDefault="0012562A" w:rsidP="008F3DC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Có cách giáo dục tích cực, khích lệ và đồng hành với sự phát triển của con</w:t>
            </w:r>
          </w:p>
        </w:tc>
      </w:tr>
      <w:tr w:rsidR="000E3E58" w:rsidRPr="00535808" w14:paraId="0FFE2818" w14:textId="77777777" w:rsidTr="000E3E58">
        <w:tc>
          <w:tcPr>
            <w:tcW w:w="1562" w:type="dxa"/>
            <w:vMerge/>
          </w:tcPr>
          <w:p w14:paraId="548E7CE9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795AD3C7" w14:textId="77777777" w:rsidR="000E3E58" w:rsidRPr="00535808" w:rsidRDefault="000E3E58" w:rsidP="0004251B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5.</w:t>
            </w:r>
          </w:p>
          <w:p w14:paraId="2C7B7108" w14:textId="77777777" w:rsidR="000E3E58" w:rsidRPr="00535808" w:rsidRDefault="000E3E58" w:rsidP="0004251B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206A90A6" w14:textId="77777777" w:rsidR="0012562A" w:rsidRPr="008F3DCB" w:rsidRDefault="0012562A" w:rsidP="0004251B">
            <w:pPr>
              <w:spacing w:line="360" w:lineRule="auto"/>
              <w:rPr>
                <w:i/>
              </w:rPr>
            </w:pPr>
            <w:r w:rsidRPr="008F3DCB">
              <w:rPr>
                <w:i/>
              </w:rPr>
              <w:t>HS đọc kĩ văn bản và rút ra một thông điệp phù hợp, có lí giải. Sau đây là gợi ý của Ban chuyên môn Tuyensinh247.com</w:t>
            </w:r>
          </w:p>
          <w:p w14:paraId="2B0C3FF3" w14:textId="2938C6D7" w:rsidR="000E3E58" w:rsidRPr="00535808" w:rsidRDefault="0012562A" w:rsidP="008F3DCB">
            <w:pPr>
              <w:spacing w:line="360" w:lineRule="auto"/>
            </w:pPr>
            <w:r>
              <w:t>Thông điệp: Cha mẹ cần biết tôn trọng ước mơ, suy nghĩ và sự sáng tạo riêng củ</w:t>
            </w:r>
            <w:r w:rsidR="008F3DCB">
              <w:t>a con</w:t>
            </w:r>
            <w:r>
              <w:t xml:space="preserve">. Bởi mỗi đứa trẻ đều có thế giới tưởng tượng và cách nhìn cuộc sống khác nhau. Khi được yêu thương, lắng nghe và khích lệ đúng cách, các </w:t>
            </w:r>
            <w:r w:rsidR="008F3DCB">
              <w:t>con</w:t>
            </w:r>
            <w:r>
              <w:t xml:space="preserve"> sẽ tự tin phát triển bản thân và trưởng thành tốt đẹp hơn.</w:t>
            </w:r>
          </w:p>
        </w:tc>
      </w:tr>
      <w:tr w:rsidR="000E3E58" w:rsidRPr="00535808" w14:paraId="321C4543" w14:textId="77777777" w:rsidTr="000E3E58">
        <w:tc>
          <w:tcPr>
            <w:tcW w:w="1562" w:type="dxa"/>
            <w:vMerge w:val="restart"/>
          </w:tcPr>
          <w:p w14:paraId="2454D9E4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Viết</w:t>
            </w:r>
          </w:p>
        </w:tc>
        <w:tc>
          <w:tcPr>
            <w:tcW w:w="1880" w:type="dxa"/>
          </w:tcPr>
          <w:p w14:paraId="6637CA01" w14:textId="77777777" w:rsidR="000E3E58" w:rsidRPr="00535808" w:rsidRDefault="000E3E58" w:rsidP="0004251B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054D81D3" w14:textId="77777777" w:rsidR="000E3E58" w:rsidRPr="00535808" w:rsidRDefault="000E3E58" w:rsidP="0004251B">
            <w:pPr>
              <w:widowControl w:val="0"/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(2,0 điểm)</w:t>
            </w:r>
          </w:p>
        </w:tc>
        <w:tc>
          <w:tcPr>
            <w:tcW w:w="7088" w:type="dxa"/>
          </w:tcPr>
          <w:p w14:paraId="3A703B93" w14:textId="374CAE32" w:rsidR="0004251B" w:rsidRDefault="0004251B" w:rsidP="008F3DC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I. Mở đoạn</w:t>
            </w:r>
            <w:r w:rsidR="008F3DCB">
              <w:t xml:space="preserve">: </w:t>
            </w:r>
            <w:r>
              <w:t>Giới thiệu tác giả, tác phẩm và nhân vật người con trong đoạn trích</w:t>
            </w:r>
          </w:p>
          <w:p w14:paraId="7EAA3AA9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II. Thân đoạn</w:t>
            </w:r>
          </w:p>
          <w:p w14:paraId="63995170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lastRenderedPageBreak/>
              <w:t>* Sự hồn nhiên, ham học hỏi:</w:t>
            </w:r>
          </w:p>
          <w:p w14:paraId="0BD63332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Vui mừng khoe với mẹ thành tích “học sinh xuất sắc”.</w:t>
            </w:r>
          </w:p>
          <w:p w14:paraId="3376C228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Liên tục đưa ra các câu hỏi: “tiên tiến với xuất sắc thì cái gì hơn?”, “Thế trên xuất sắc là gì hả mẹ?”</w:t>
            </w:r>
          </w:p>
          <w:p w14:paraId="6E034CD3" w14:textId="7308C866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=&gt; Thể hiện sự tò mò, khát khao khám phá, mở rộng hi</w:t>
            </w:r>
            <w:r>
              <w:t>ểu biết về thế giới xung quanh.</w:t>
            </w:r>
          </w:p>
          <w:p w14:paraId="0FA721C2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* Trí tưởng tượng phong phú, sáng tạo:</w:t>
            </w:r>
          </w:p>
          <w:p w14:paraId="19C6C08F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Tự mình xếp nên “ngôi nhà” đặc biệt từ hộp đồ chơi, đặc biệt ngôi nhà còn có “sân bay trên nóc”</w:t>
            </w:r>
          </w:p>
          <w:p w14:paraId="78D5E073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=&gt; Vừa ngây thơ vừa bay bổng, cho thấy thế giới nội tâm phong phú, không bị bó buộc bởi quy chuẩn.</w:t>
            </w:r>
          </w:p>
          <w:p w14:paraId="401085F3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* Cá tính, có ý thức bảo vệ suy nghĩ riêng</w:t>
            </w:r>
          </w:p>
          <w:p w14:paraId="54EFA3F4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Quyết liệt gạt tay mẹ khi mẹ định sửa “ngôi nhà”.</w:t>
            </w:r>
          </w:p>
          <w:p w14:paraId="087197F8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Khẳng định chắc chắn: “Nhà của con”; “có vẻ giận tôi, bất hợp tác” cho thấy phản ứng tự nhiên, chân thật của một đứa trẻ có chính kiến.</w:t>
            </w:r>
          </w:p>
          <w:p w14:paraId="08DFADC9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=&gt; Thể hiện mong muốn được tôn trọng, được công nhận ý tưởng và thế giới riêng của mình.</w:t>
            </w:r>
          </w:p>
          <w:p w14:paraId="081A9D56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* Nghệ thuật:</w:t>
            </w:r>
          </w:p>
          <w:p w14:paraId="0012B141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Miêu tả tâm lí trẻ em chân thực, tự nhiên.</w:t>
            </w:r>
          </w:p>
          <w:p w14:paraId="6826C940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Ngôn ngữ đối thoại ngắn gọn, sinh động, phù hợp lứa tuổi.</w:t>
            </w:r>
          </w:p>
          <w:p w14:paraId="330396C3" w14:textId="77777777" w:rsid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Sử dụng ngôi kể thứ nhất giúp nhân vật hiện lên qua cái nhìn trìu mến, trân trọng của người mẹ.</w:t>
            </w:r>
          </w:p>
          <w:p w14:paraId="565FBE81" w14:textId="77038A82" w:rsidR="000E3E58" w:rsidRPr="0004251B" w:rsidRDefault="0004251B" w:rsidP="0004251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III. Kết đoạn</w:t>
            </w:r>
            <w:r w:rsidR="008F3DCB">
              <w:t xml:space="preserve">: </w:t>
            </w:r>
            <w:r>
              <w:t>Khẳng định lại vấn đề nghị luận</w:t>
            </w:r>
          </w:p>
        </w:tc>
      </w:tr>
      <w:tr w:rsidR="000E3E58" w:rsidRPr="00535808" w14:paraId="3C764E64" w14:textId="77777777" w:rsidTr="000E3E58">
        <w:tc>
          <w:tcPr>
            <w:tcW w:w="1562" w:type="dxa"/>
            <w:vMerge/>
          </w:tcPr>
          <w:p w14:paraId="0199F27C" w14:textId="77777777" w:rsidR="000E3E58" w:rsidRPr="00535808" w:rsidRDefault="000E3E58" w:rsidP="0004251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9F83C0B" w14:textId="77777777" w:rsidR="000E3E58" w:rsidRPr="00535808" w:rsidRDefault="000E3E58" w:rsidP="0004251B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13241FEE" w14:textId="77777777" w:rsidR="000E3E58" w:rsidRPr="00535808" w:rsidRDefault="000E3E58" w:rsidP="0004251B">
            <w:pPr>
              <w:widowControl w:val="0"/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(4,0 điểm)</w:t>
            </w:r>
          </w:p>
        </w:tc>
        <w:tc>
          <w:tcPr>
            <w:tcW w:w="7088" w:type="dxa"/>
          </w:tcPr>
          <w:p w14:paraId="088E4E7E" w14:textId="67E8516F" w:rsidR="0012562A" w:rsidRPr="0012562A" w:rsidRDefault="0012562A" w:rsidP="0004251B">
            <w:pPr>
              <w:spacing w:line="360" w:lineRule="auto"/>
            </w:pPr>
            <w:r w:rsidRPr="0012562A">
              <w:rPr>
                <w:b/>
              </w:rPr>
              <w:t>I. Mở bài:</w:t>
            </w:r>
            <w:r>
              <w:t xml:space="preserve"> </w:t>
            </w:r>
            <w:r w:rsidRPr="0012562A">
              <w:t>Giới thiệu vấn đề nghị luận</w:t>
            </w:r>
          </w:p>
          <w:p w14:paraId="5665EA59" w14:textId="77777777" w:rsidR="0012562A" w:rsidRPr="0012562A" w:rsidRDefault="0012562A" w:rsidP="0004251B">
            <w:pPr>
              <w:spacing w:line="360" w:lineRule="auto"/>
              <w:rPr>
                <w:b/>
              </w:rPr>
            </w:pPr>
            <w:r w:rsidRPr="0012562A">
              <w:rPr>
                <w:b/>
              </w:rPr>
              <w:t>II. Thân bài</w:t>
            </w:r>
          </w:p>
          <w:p w14:paraId="1EDC497A" w14:textId="5E98B626" w:rsidR="0012562A" w:rsidRPr="0012562A" w:rsidRDefault="0012562A" w:rsidP="0004251B">
            <w:pPr>
              <w:spacing w:line="360" w:lineRule="auto"/>
              <w:rPr>
                <w:b/>
              </w:rPr>
            </w:pPr>
            <w:r w:rsidRPr="0012562A">
              <w:rPr>
                <w:b/>
              </w:rPr>
              <w:t>1. Giải thích</w:t>
            </w:r>
          </w:p>
          <w:p w14:paraId="03FB8B71" w14:textId="77777777" w:rsidR="0012562A" w:rsidRPr="0012562A" w:rsidRDefault="0012562A" w:rsidP="0004251B">
            <w:pPr>
              <w:spacing w:line="360" w:lineRule="auto"/>
            </w:pPr>
            <w:r w:rsidRPr="0012562A">
              <w:t>- Lòng biết ơn: là thái độ trân trọng, ghi nhớ và đền đáp công lao, sự giúp đỡ của người khác.</w:t>
            </w:r>
          </w:p>
          <w:p w14:paraId="6421116A" w14:textId="6D19C8A9" w:rsidR="0012562A" w:rsidRPr="0012562A" w:rsidRDefault="0012562A" w:rsidP="0004251B">
            <w:pPr>
              <w:spacing w:line="360" w:lineRule="auto"/>
            </w:pPr>
            <w:r w:rsidRPr="0012562A">
              <w:t>- Sống thiếu lòng biết ơn: là thái độ vô tâm, thờ ơ, xem sự hi sinh, giúp đỡ của người khác là điều hiển nhiên</w:t>
            </w:r>
            <w:r w:rsidR="008F3DCB">
              <w:t>.</w:t>
            </w:r>
          </w:p>
          <w:p w14:paraId="63A60585" w14:textId="4E2D0166" w:rsidR="0012562A" w:rsidRPr="0012562A" w:rsidRDefault="0012562A" w:rsidP="0004251B">
            <w:pPr>
              <w:spacing w:line="360" w:lineRule="auto"/>
            </w:pPr>
            <w:r w:rsidRPr="0012562A">
              <w:rPr>
                <w:b/>
              </w:rPr>
              <w:t xml:space="preserve">2. </w:t>
            </w:r>
            <w:r w:rsidR="008F3DCB">
              <w:rPr>
                <w:b/>
              </w:rPr>
              <w:t>Phân tích, chứng minh</w:t>
            </w:r>
            <w:r w:rsidRPr="0012562A">
              <w:t xml:space="preserve"> </w:t>
            </w:r>
          </w:p>
          <w:p w14:paraId="6CCBB80D" w14:textId="6B44E1E1" w:rsidR="008F3DCB" w:rsidRDefault="008F3DCB" w:rsidP="0004251B">
            <w:pPr>
              <w:spacing w:line="360" w:lineRule="auto"/>
            </w:pPr>
            <w:r>
              <w:t>* Biểu hiện những người sống thiếu lòng biết ơn:</w:t>
            </w:r>
          </w:p>
          <w:p w14:paraId="732E9C60" w14:textId="1F1ECA7C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Không kính trọng cha mẹ; coi sự hi sinh của gia đình là trách nhiệ</w:t>
            </w:r>
            <w:r w:rsidR="008F3DCB">
              <w:t>m.</w:t>
            </w:r>
          </w:p>
          <w:p w14:paraId="5E31FFA4" w14:textId="3EDFA08A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Thiếu tôn trọng thầy cô, không ghi nhớ công ơn dạy dỗ.</w:t>
            </w:r>
          </w:p>
          <w:p w14:paraId="2789D1F9" w14:textId="7C40E71B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Chỉ biết đòi hỏi, hưởng thụ mà không biết sẻ chia, cống hiến.</w:t>
            </w:r>
          </w:p>
          <w:p w14:paraId="7BF00055" w14:textId="77777777" w:rsidR="008F3DCB" w:rsidRDefault="0012562A" w:rsidP="0004251B">
            <w:pPr>
              <w:spacing w:line="360" w:lineRule="auto"/>
            </w:pPr>
            <w:r>
              <w:lastRenderedPageBreak/>
              <w:t>-</w:t>
            </w:r>
            <w:r w:rsidRPr="0012562A">
              <w:t xml:space="preserve"> ...</w:t>
            </w:r>
          </w:p>
          <w:p w14:paraId="33049A0A" w14:textId="77777777" w:rsidR="008F3DCB" w:rsidRDefault="008F3DCB" w:rsidP="0004251B">
            <w:pPr>
              <w:spacing w:line="360" w:lineRule="auto"/>
            </w:pPr>
            <w:r>
              <w:t>* Nguyên nhân:</w:t>
            </w:r>
          </w:p>
          <w:p w14:paraId="492042B8" w14:textId="7FDAE8EB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Chủ quan:</w:t>
            </w:r>
            <w:r w:rsidR="008F3DCB">
              <w:t xml:space="preserve"> </w:t>
            </w:r>
            <w:r w:rsidRPr="0012562A">
              <w:t>Nhận thức chưa đầy đủ về giá trị của lòng biế</w:t>
            </w:r>
            <w:r w:rsidR="008F3DCB">
              <w:t xml:space="preserve">t ơn; </w:t>
            </w:r>
            <w:r w:rsidRPr="0012562A">
              <w:t>Thiếu trải nghiệm, không thấu hiểu nỗi vất vả, hy sinh của thế hệ đi trướ</w:t>
            </w:r>
            <w:r w:rsidR="008F3DCB">
              <w:t>c; …</w:t>
            </w:r>
          </w:p>
          <w:p w14:paraId="4D6E0F75" w14:textId="2080966E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Khách quan:</w:t>
            </w:r>
            <w:r w:rsidR="008F3DCB">
              <w:t xml:space="preserve"> </w:t>
            </w:r>
            <w:r w:rsidRPr="0012562A">
              <w:t>Sự phát triển của mạng xã hội làm giảm các kết nối cảm xúc trực tiế</w:t>
            </w:r>
            <w:r w:rsidR="008F3DCB">
              <w:t xml:space="preserve">p; </w:t>
            </w:r>
            <w:r w:rsidRPr="0012562A">
              <w:t>Sự tác động của lối sống thực dụng, chủ nghĩa cá nhân trong xã hội hiện đại.</w:t>
            </w:r>
          </w:p>
          <w:p w14:paraId="1253D57F" w14:textId="19A99D3B" w:rsidR="0012562A" w:rsidRPr="008F3DCB" w:rsidRDefault="008F3DCB" w:rsidP="0004251B">
            <w:pPr>
              <w:spacing w:line="360" w:lineRule="auto"/>
            </w:pPr>
            <w:r w:rsidRPr="008F3DCB">
              <w:t>*</w:t>
            </w:r>
            <w:r w:rsidR="0012562A" w:rsidRPr="008F3DCB">
              <w:t xml:space="preserve"> Hậu quả</w:t>
            </w:r>
          </w:p>
          <w:p w14:paraId="35322262" w14:textId="4D49E3C5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Đối với cá nhân: Trở nên cô độc, bị mọi người xa lánh; đánh mất các giá trị đạo đức cốt lõi; khó có được thành công bền vững.</w:t>
            </w:r>
          </w:p>
          <w:p w14:paraId="5F5DDABF" w14:textId="6522E8DA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Đối với gia đình: Làm tan vỡ hạnh phúc, gây tổn thương cho cha mẹ và người thân.</w:t>
            </w:r>
          </w:p>
          <w:p w14:paraId="2E9DC6BA" w14:textId="03AF71DE" w:rsidR="0012562A" w:rsidRPr="0012562A" w:rsidRDefault="0012562A" w:rsidP="0004251B">
            <w:pPr>
              <w:spacing w:line="360" w:lineRule="auto"/>
            </w:pPr>
            <w:r>
              <w:t>-</w:t>
            </w:r>
            <w:r w:rsidRPr="0012562A">
              <w:t xml:space="preserve"> Đối với xã hội: </w:t>
            </w:r>
            <w:r w:rsidR="008F3DCB">
              <w:t>Mài mòn</w:t>
            </w:r>
            <w:r w:rsidRPr="0012562A">
              <w:t xml:space="preserve"> truyền thống tốt đẹp, suy giảm tình đoàn kết và giá trị đạo đức, gây ra lối sống vô cảm trong cộng đồng.</w:t>
            </w:r>
          </w:p>
          <w:p w14:paraId="50419D49" w14:textId="066391DE" w:rsidR="0012562A" w:rsidRPr="008F3DCB" w:rsidRDefault="008F3DCB" w:rsidP="0004251B">
            <w:pPr>
              <w:spacing w:line="360" w:lineRule="auto"/>
            </w:pPr>
            <w:r w:rsidRPr="008F3DCB">
              <w:t>*</w:t>
            </w:r>
            <w:r w:rsidR="0012562A" w:rsidRPr="008F3DCB">
              <w:t xml:space="preserve"> Giải pháp</w:t>
            </w:r>
          </w:p>
          <w:p w14:paraId="003BDE27" w14:textId="4A24C2A3" w:rsidR="0012562A" w:rsidRPr="0012562A" w:rsidRDefault="0012562A" w:rsidP="0004251B">
            <w:pPr>
              <w:spacing w:line="360" w:lineRule="auto"/>
            </w:pPr>
            <w:r w:rsidRPr="0012562A">
              <w:t>- Tự ý thức, rèn luyện thói quen ghi nhớ và bày tỏ lòng biết ơn mỗi ngày bằng những hành động nhỏ</w:t>
            </w:r>
            <w:r w:rsidR="008F3DCB">
              <w:t>.</w:t>
            </w:r>
          </w:p>
          <w:p w14:paraId="3517FC5E" w14:textId="77777777" w:rsidR="0012562A" w:rsidRPr="0012562A" w:rsidRDefault="0012562A" w:rsidP="0004251B">
            <w:pPr>
              <w:spacing w:line="360" w:lineRule="auto"/>
            </w:pPr>
            <w:r w:rsidRPr="0012562A">
              <w:t>- Gia đình: Làm gương về lòng biết ơn; dạy con trẻ nói lời cảm ơn, kể về công lao của ông bà, cha mẹ từ nhỏ.</w:t>
            </w:r>
          </w:p>
          <w:p w14:paraId="743967F6" w14:textId="644EBA2F" w:rsidR="0012562A" w:rsidRPr="0012562A" w:rsidRDefault="0012562A" w:rsidP="0004251B">
            <w:pPr>
              <w:spacing w:line="360" w:lineRule="auto"/>
            </w:pPr>
            <w:r w:rsidRPr="0012562A">
              <w:t xml:space="preserve">- Nhà trường: Lồng ghép giáo dục lòng biết ơn vào các môn học, hoạt động ngoại khóa, tổ chức các chuyến đi về nguồn, thăm hỏi gia đình </w:t>
            </w:r>
            <w:r w:rsidR="008F3DCB">
              <w:t>có công</w:t>
            </w:r>
            <w:bookmarkStart w:id="0" w:name="_GoBack"/>
            <w:bookmarkEnd w:id="0"/>
            <w:r w:rsidRPr="0012562A">
              <w:t>.</w:t>
            </w:r>
          </w:p>
          <w:p w14:paraId="59563529" w14:textId="77777777" w:rsidR="0012562A" w:rsidRPr="0012562A" w:rsidRDefault="0012562A" w:rsidP="0004251B">
            <w:pPr>
              <w:spacing w:line="360" w:lineRule="auto"/>
            </w:pPr>
            <w:r w:rsidRPr="0012562A">
              <w:t>- ...</w:t>
            </w:r>
          </w:p>
          <w:p w14:paraId="3FBF8B85" w14:textId="77777777" w:rsidR="008F3DCB" w:rsidRPr="008F3DCB" w:rsidRDefault="008F3DCB" w:rsidP="008F3DCB">
            <w:pPr>
              <w:spacing w:line="360" w:lineRule="auto"/>
              <w:rPr>
                <w:i/>
              </w:rPr>
            </w:pPr>
            <w:r w:rsidRPr="008F3DCB">
              <w:rPr>
                <w:i/>
              </w:rPr>
              <w:t>HS lựa chọn và sử dụng các dẫn chứng phù hợp</w:t>
            </w:r>
          </w:p>
          <w:p w14:paraId="5B425C34" w14:textId="77777777" w:rsidR="0012562A" w:rsidRPr="0012562A" w:rsidRDefault="0012562A" w:rsidP="0004251B">
            <w:pPr>
              <w:spacing w:line="360" w:lineRule="auto"/>
            </w:pPr>
            <w:r w:rsidRPr="0012562A">
              <w:t>* Mở rộng: Liên hệ bản thân</w:t>
            </w:r>
          </w:p>
          <w:p w14:paraId="2A3132CB" w14:textId="2568C9CD" w:rsidR="000E3E58" w:rsidRPr="0012562A" w:rsidRDefault="0012562A" w:rsidP="0004251B">
            <w:pPr>
              <w:spacing w:line="360" w:lineRule="auto"/>
            </w:pPr>
            <w:r w:rsidRPr="0012562A">
              <w:rPr>
                <w:b/>
              </w:rPr>
              <w:t>III. Kết bài</w:t>
            </w:r>
            <w:r>
              <w:t xml:space="preserve">: </w:t>
            </w:r>
            <w:r w:rsidRPr="0012562A">
              <w:t>Khẳng định lại vấn đề nghị luận</w:t>
            </w:r>
          </w:p>
        </w:tc>
      </w:tr>
    </w:tbl>
    <w:p w14:paraId="5A067560" w14:textId="77777777" w:rsidR="00897072" w:rsidRDefault="00897072" w:rsidP="0004251B">
      <w:pPr>
        <w:spacing w:before="0" w:after="0" w:line="360" w:lineRule="auto"/>
        <w:jc w:val="left"/>
        <w:rPr>
          <w:rStyle w:val="Strong"/>
          <w:i/>
          <w:iCs/>
        </w:rPr>
      </w:pPr>
    </w:p>
    <w:p w14:paraId="43AFC18B" w14:textId="420B0D56" w:rsidR="00897072" w:rsidRDefault="00897072" w:rsidP="0004251B">
      <w:pPr>
        <w:spacing w:before="0" w:after="0" w:line="360" w:lineRule="auto"/>
        <w:jc w:val="center"/>
        <w:rPr>
          <w:rStyle w:val="Strong"/>
          <w:i/>
          <w:iCs/>
        </w:rPr>
      </w:pPr>
      <w:r>
        <w:rPr>
          <w:rStyle w:val="Strong"/>
          <w:i/>
          <w:iCs/>
        </w:rPr>
        <w:t>2K11 Bứt phá lớp 10, tiếp cận kiến thức định hướng TN THPT, ĐGNL, ĐGTD!</w:t>
      </w:r>
    </w:p>
    <w:p w14:paraId="3D0B77CE" w14:textId="77777777" w:rsidR="00897072" w:rsidRPr="00897072" w:rsidRDefault="00897072" w:rsidP="0004251B">
      <w:pPr>
        <w:spacing w:before="0" w:after="0" w:line="360" w:lineRule="auto"/>
        <w:jc w:val="center"/>
        <w:rPr>
          <w:rFonts w:eastAsia="Times New Roman" w:cs="Times New Roman"/>
          <w:szCs w:val="24"/>
        </w:rPr>
      </w:pPr>
    </w:p>
    <w:p w14:paraId="573DCFB4" w14:textId="0371FCD1" w:rsidR="000E3E58" w:rsidRPr="00535808" w:rsidRDefault="00897072" w:rsidP="0004251B">
      <w:pPr>
        <w:spacing w:before="0" w:after="0" w:line="36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 wp14:anchorId="46FC92C0" wp14:editId="56ABA830">
            <wp:extent cx="6646545" cy="1252855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giải đề và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6C59" w14:textId="6C759EB9" w:rsidR="00AE3BB6" w:rsidRPr="007A449A" w:rsidRDefault="00AE3BB6" w:rsidP="0004251B">
      <w:pPr>
        <w:tabs>
          <w:tab w:val="left" w:pos="283"/>
          <w:tab w:val="left" w:pos="2835"/>
          <w:tab w:val="left" w:pos="5386"/>
          <w:tab w:val="left" w:pos="7937"/>
        </w:tabs>
        <w:spacing w:before="0" w:after="0" w:line="360" w:lineRule="auto"/>
        <w:rPr>
          <w:rFonts w:eastAsia="Times New Roman" w:cs="Times New Roman"/>
          <w:color w:val="000000"/>
          <w:szCs w:val="18"/>
        </w:rPr>
      </w:pPr>
    </w:p>
    <w:sectPr w:rsidR="00AE3BB6" w:rsidRPr="007A449A" w:rsidSect="00F342D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BD75" w14:textId="77777777" w:rsidR="00B621DD" w:rsidRDefault="00B621DD">
      <w:pPr>
        <w:spacing w:before="0" w:after="0" w:line="240" w:lineRule="auto"/>
      </w:pPr>
      <w:r>
        <w:separator/>
      </w:r>
    </w:p>
  </w:endnote>
  <w:endnote w:type="continuationSeparator" w:id="0">
    <w:p w14:paraId="514C04FC" w14:textId="77777777" w:rsidR="00B621DD" w:rsidRDefault="00B621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#9Slide03 Play Bold">
    <w:panose1 w:val="00000800000000000000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EC3F" w14:textId="77777777" w:rsidR="00C202FA" w:rsidRDefault="00435B2B">
    <w:pPr>
      <w:pStyle w:val="Footer"/>
    </w:pPr>
    <w:r w:rsidRPr="00312DD6">
      <w:rPr>
        <w:noProof/>
        <w:color w:val="1F497D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32C11D" wp14:editId="39275418">
              <wp:simplePos x="0" y="0"/>
              <wp:positionH relativeFrom="rightMargin">
                <wp:posOffset>95943</wp:posOffset>
              </wp:positionH>
              <wp:positionV relativeFrom="page">
                <wp:posOffset>10293985</wp:posOffset>
              </wp:positionV>
              <wp:extent cx="381000" cy="318655"/>
              <wp:effectExtent l="0" t="0" r="0" b="571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18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EAB68" w14:textId="045BF8D6" w:rsidR="00A251F5" w:rsidRPr="00312DD6" w:rsidRDefault="00435B2B" w:rsidP="00A251F5">
                          <w:pPr>
                            <w:jc w:val="center"/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F3DCB">
                            <w:rPr>
                              <w:b/>
                              <w:noProof/>
                              <w:color w:val="FFFFFF"/>
                              <w:sz w:val="26"/>
                              <w:szCs w:val="26"/>
                            </w:rPr>
                            <w:t>3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14:paraId="7FD2A0C0" w14:textId="77777777" w:rsidR="00A251F5" w:rsidRPr="00312DD6" w:rsidRDefault="00B621DD" w:rsidP="00A251F5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2C11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7.55pt;margin-top:810.55pt;width:30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" filled="f" stroked="f" strokeweight=".5pt">
              <v:textbox inset="0,,0">
                <w:txbxContent>
                  <w:p w14:paraId="5A0EAB68" w14:textId="045BF8D6" w:rsidR="00A251F5" w:rsidRPr="00312DD6" w:rsidRDefault="00435B2B" w:rsidP="00A251F5">
                    <w:pPr>
                      <w:jc w:val="center"/>
                      <w:rPr>
                        <w:b/>
                        <w:color w:val="FFFFFF"/>
                        <w:sz w:val="26"/>
                        <w:szCs w:val="26"/>
                      </w:rPr>
                    </w:pP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t xml:space="preserve"> 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 w:rsidR="008F3DCB">
                      <w:rPr>
                        <w:b/>
                        <w:noProof/>
                        <w:color w:val="FFFFFF"/>
                        <w:sz w:val="26"/>
                        <w:szCs w:val="26"/>
                      </w:rPr>
                      <w:t>3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end"/>
                    </w:r>
                  </w:p>
                  <w:p w14:paraId="7FD2A0C0" w14:textId="77777777" w:rsidR="00A251F5" w:rsidRPr="00312DD6" w:rsidRDefault="00B621DD" w:rsidP="00A251F5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F0C1" w14:textId="77777777" w:rsidR="00B621DD" w:rsidRDefault="00B621DD">
      <w:pPr>
        <w:spacing w:before="0" w:after="0" w:line="240" w:lineRule="auto"/>
      </w:pPr>
      <w:r>
        <w:separator/>
      </w:r>
    </w:p>
  </w:footnote>
  <w:footnote w:type="continuationSeparator" w:id="0">
    <w:p w14:paraId="7B8BD660" w14:textId="77777777" w:rsidR="00B621DD" w:rsidRDefault="00B621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80C7" w14:textId="77777777" w:rsidR="00C202FA" w:rsidRDefault="00B621DD">
    <w:pPr>
      <w:pStyle w:val="Header"/>
    </w:pPr>
    <w:r>
      <w:rPr>
        <w:noProof/>
      </w:rPr>
      <w:pict w14:anchorId="7D538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4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0C4D" w14:textId="77777777" w:rsidR="00C202FA" w:rsidRDefault="00B621DD">
    <w:pPr>
      <w:pStyle w:val="Header"/>
    </w:pPr>
    <w:r>
      <w:rPr>
        <w:noProof/>
      </w:rPr>
      <w:pict w14:anchorId="07A1A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5" o:spid="_x0000_s205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6C2D" w14:textId="77777777" w:rsidR="00C202FA" w:rsidRDefault="00B621DD">
    <w:pPr>
      <w:pStyle w:val="Header"/>
    </w:pPr>
    <w:r>
      <w:rPr>
        <w:noProof/>
      </w:rPr>
      <w:pict w14:anchorId="34D1F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3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573F2"/>
    <w:multiLevelType w:val="multilevel"/>
    <w:tmpl w:val="B09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911E7"/>
    <w:multiLevelType w:val="multilevel"/>
    <w:tmpl w:val="DB6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25C7E"/>
    <w:multiLevelType w:val="hybridMultilevel"/>
    <w:tmpl w:val="23BC246A"/>
    <w:lvl w:ilvl="0" w:tplc="6C7405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3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C5F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04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88F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A0C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6AB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645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C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38E2"/>
    <w:multiLevelType w:val="hybridMultilevel"/>
    <w:tmpl w:val="E000002E"/>
    <w:lvl w:ilvl="0" w:tplc="5D26E9D4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8"/>
    <w:rsid w:val="00031517"/>
    <w:rsid w:val="0004251B"/>
    <w:rsid w:val="00042679"/>
    <w:rsid w:val="00052DD0"/>
    <w:rsid w:val="00062B0A"/>
    <w:rsid w:val="00081385"/>
    <w:rsid w:val="000A1A61"/>
    <w:rsid w:val="000A3B79"/>
    <w:rsid w:val="000C2C46"/>
    <w:rsid w:val="000C57FD"/>
    <w:rsid w:val="000C5BF0"/>
    <w:rsid w:val="000E3E58"/>
    <w:rsid w:val="000F3C0D"/>
    <w:rsid w:val="000F5EE3"/>
    <w:rsid w:val="0010553B"/>
    <w:rsid w:val="0012562A"/>
    <w:rsid w:val="00151193"/>
    <w:rsid w:val="00161490"/>
    <w:rsid w:val="0016626E"/>
    <w:rsid w:val="00173092"/>
    <w:rsid w:val="00195A5C"/>
    <w:rsid w:val="001A3B9A"/>
    <w:rsid w:val="001A4D8E"/>
    <w:rsid w:val="00232F8B"/>
    <w:rsid w:val="0025135B"/>
    <w:rsid w:val="0025483E"/>
    <w:rsid w:val="00272461"/>
    <w:rsid w:val="00292176"/>
    <w:rsid w:val="002B12F1"/>
    <w:rsid w:val="002C1080"/>
    <w:rsid w:val="002C7438"/>
    <w:rsid w:val="002D4E9C"/>
    <w:rsid w:val="002E17C5"/>
    <w:rsid w:val="002F7ECE"/>
    <w:rsid w:val="003132E7"/>
    <w:rsid w:val="00315A72"/>
    <w:rsid w:val="00316CA6"/>
    <w:rsid w:val="00324988"/>
    <w:rsid w:val="003364C7"/>
    <w:rsid w:val="00346F06"/>
    <w:rsid w:val="0035015D"/>
    <w:rsid w:val="00386476"/>
    <w:rsid w:val="00393A8C"/>
    <w:rsid w:val="003D2011"/>
    <w:rsid w:val="003D6C55"/>
    <w:rsid w:val="003E3B06"/>
    <w:rsid w:val="00435B2B"/>
    <w:rsid w:val="0047370B"/>
    <w:rsid w:val="004C7B88"/>
    <w:rsid w:val="00567D14"/>
    <w:rsid w:val="00580B29"/>
    <w:rsid w:val="00581B78"/>
    <w:rsid w:val="005A6D11"/>
    <w:rsid w:val="005D14C4"/>
    <w:rsid w:val="005F4F8C"/>
    <w:rsid w:val="00606E2A"/>
    <w:rsid w:val="00610A3E"/>
    <w:rsid w:val="006153FA"/>
    <w:rsid w:val="006208C4"/>
    <w:rsid w:val="00641087"/>
    <w:rsid w:val="00651528"/>
    <w:rsid w:val="006658DE"/>
    <w:rsid w:val="006C79DA"/>
    <w:rsid w:val="006D48D6"/>
    <w:rsid w:val="006E61FA"/>
    <w:rsid w:val="006F76B0"/>
    <w:rsid w:val="00713EFF"/>
    <w:rsid w:val="00734977"/>
    <w:rsid w:val="007367A2"/>
    <w:rsid w:val="007A449A"/>
    <w:rsid w:val="007C7240"/>
    <w:rsid w:val="007D0E8E"/>
    <w:rsid w:val="007D6D2B"/>
    <w:rsid w:val="007E2947"/>
    <w:rsid w:val="008004DA"/>
    <w:rsid w:val="008137B8"/>
    <w:rsid w:val="00832627"/>
    <w:rsid w:val="008855E8"/>
    <w:rsid w:val="0089389C"/>
    <w:rsid w:val="00897072"/>
    <w:rsid w:val="008C55B7"/>
    <w:rsid w:val="008D7B3E"/>
    <w:rsid w:val="008F3DCB"/>
    <w:rsid w:val="0091085F"/>
    <w:rsid w:val="009211CE"/>
    <w:rsid w:val="009566A7"/>
    <w:rsid w:val="009634C9"/>
    <w:rsid w:val="00964184"/>
    <w:rsid w:val="009A4689"/>
    <w:rsid w:val="009A63B0"/>
    <w:rsid w:val="009B2AE5"/>
    <w:rsid w:val="009B4F1E"/>
    <w:rsid w:val="009E26E1"/>
    <w:rsid w:val="009E273A"/>
    <w:rsid w:val="009E7D6D"/>
    <w:rsid w:val="009F6E65"/>
    <w:rsid w:val="009F7AB8"/>
    <w:rsid w:val="00A0137A"/>
    <w:rsid w:val="00A54807"/>
    <w:rsid w:val="00A55682"/>
    <w:rsid w:val="00A63A4B"/>
    <w:rsid w:val="00A800D5"/>
    <w:rsid w:val="00A84FC9"/>
    <w:rsid w:val="00AB30CA"/>
    <w:rsid w:val="00AC43D9"/>
    <w:rsid w:val="00AE3BB6"/>
    <w:rsid w:val="00B14576"/>
    <w:rsid w:val="00B20D4C"/>
    <w:rsid w:val="00B263C6"/>
    <w:rsid w:val="00B3780D"/>
    <w:rsid w:val="00B55794"/>
    <w:rsid w:val="00B621DD"/>
    <w:rsid w:val="00B80114"/>
    <w:rsid w:val="00B816A3"/>
    <w:rsid w:val="00B87ACC"/>
    <w:rsid w:val="00B96215"/>
    <w:rsid w:val="00BD1923"/>
    <w:rsid w:val="00BD31D1"/>
    <w:rsid w:val="00BE465C"/>
    <w:rsid w:val="00C010B2"/>
    <w:rsid w:val="00C05E1F"/>
    <w:rsid w:val="00C31FC7"/>
    <w:rsid w:val="00C50B4D"/>
    <w:rsid w:val="00C56E10"/>
    <w:rsid w:val="00C71C54"/>
    <w:rsid w:val="00CC4BDF"/>
    <w:rsid w:val="00CD20EF"/>
    <w:rsid w:val="00CE0CE5"/>
    <w:rsid w:val="00CF7C58"/>
    <w:rsid w:val="00D34679"/>
    <w:rsid w:val="00D36FE8"/>
    <w:rsid w:val="00D43676"/>
    <w:rsid w:val="00D518D3"/>
    <w:rsid w:val="00D802C4"/>
    <w:rsid w:val="00DA0CEE"/>
    <w:rsid w:val="00DD68A8"/>
    <w:rsid w:val="00E1486D"/>
    <w:rsid w:val="00E15234"/>
    <w:rsid w:val="00E6717E"/>
    <w:rsid w:val="00E84DC1"/>
    <w:rsid w:val="00E977D5"/>
    <w:rsid w:val="00EB065B"/>
    <w:rsid w:val="00EE180A"/>
    <w:rsid w:val="00EE447C"/>
    <w:rsid w:val="00EE6E11"/>
    <w:rsid w:val="00F059A3"/>
    <w:rsid w:val="00F21513"/>
    <w:rsid w:val="00F342D8"/>
    <w:rsid w:val="00F42F9D"/>
    <w:rsid w:val="00F5566F"/>
    <w:rsid w:val="00F60663"/>
    <w:rsid w:val="00F60A27"/>
    <w:rsid w:val="00F9054E"/>
    <w:rsid w:val="00F94B95"/>
    <w:rsid w:val="00F974A9"/>
    <w:rsid w:val="00FB0B7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084ECF"/>
  <w15:chartTrackingRefBased/>
  <w15:docId w15:val="{D62CD940-74FE-4A0C-877B-73EBBF14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3BB6"/>
    <w:pPr>
      <w:keepNext/>
      <w:keepLines/>
      <w:spacing w:before="240" w:after="0"/>
      <w:outlineLvl w:val="0"/>
    </w:pPr>
    <w:rPr>
      <w:rFonts w:eastAsiaTheme="majorEastAsia" w:cstheme="majorBidi"/>
      <w:b/>
      <w:color w:val="00006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3BB6"/>
    <w:pPr>
      <w:keepNext/>
      <w:keepLines/>
      <w:spacing w:after="0"/>
      <w:outlineLvl w:val="1"/>
    </w:pPr>
    <w:rPr>
      <w:rFonts w:eastAsiaTheme="majorEastAsia" w:cstheme="majorBidi"/>
      <w:b/>
      <w:color w:val="00006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BB6"/>
    <w:pPr>
      <w:keepNext/>
      <w:keepLines/>
      <w:jc w:val="left"/>
      <w:outlineLvl w:val="2"/>
    </w:pPr>
    <w:rPr>
      <w:rFonts w:eastAsiaTheme="majorEastAsia" w:cstheme="majorBidi"/>
      <w:b/>
      <w:color w:val="5B9BD5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am">
    <w:name w:val="Giam"/>
    <w:basedOn w:val="DefaultParagraphFont"/>
    <w:uiPriority w:val="1"/>
    <w:qFormat/>
    <w:rsid w:val="00F059A3"/>
    <w:rPr>
      <w:spacing w:val="-4"/>
    </w:rPr>
  </w:style>
  <w:style w:type="character" w:customStyle="1" w:styleId="G1">
    <w:name w:val="G1"/>
    <w:basedOn w:val="DefaultParagraphFont"/>
    <w:uiPriority w:val="1"/>
    <w:qFormat/>
    <w:rsid w:val="003D2011"/>
    <w:rPr>
      <w:rFonts w:ascii="Times New Roman" w:hAnsi="Times New Roman" w:cs="Times New Roman"/>
      <w:spacing w:val="-14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42D8"/>
    <w:rPr>
      <w:rFonts w:cstheme="maj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42D8"/>
    <w:rPr>
      <w:rFonts w:cstheme="maj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3BB6"/>
    <w:rPr>
      <w:rFonts w:eastAsiaTheme="majorEastAsia" w:cstheme="majorBidi"/>
      <w:b/>
      <w:color w:val="00006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BB6"/>
    <w:rPr>
      <w:rFonts w:eastAsiaTheme="majorEastAsia" w:cstheme="majorBidi"/>
      <w:b/>
      <w:color w:val="00006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3BB6"/>
    <w:rPr>
      <w:rFonts w:eastAsiaTheme="majorEastAsia" w:cstheme="majorBidi"/>
      <w:b/>
      <w:color w:val="5B9BD5" w:themeColor="accent5"/>
      <w:szCs w:val="24"/>
    </w:rPr>
  </w:style>
  <w:style w:type="paragraph" w:customStyle="1" w:styleId="Tieude">
    <w:name w:val="Tieu de"/>
    <w:basedOn w:val="Normal"/>
    <w:qFormat/>
    <w:rsid w:val="00AE3BB6"/>
    <w:pPr>
      <w:numPr>
        <w:numId w:val="1"/>
      </w:numPr>
      <w:spacing w:beforeLines="40" w:before="96" w:afterLines="40" w:after="96"/>
    </w:pPr>
    <w:rPr>
      <w:rFonts w:cs="Times New Roman"/>
      <w:b/>
      <w:color w:val="4472C4" w:themeColor="accent1"/>
      <w:szCs w:val="24"/>
    </w:rPr>
  </w:style>
  <w:style w:type="table" w:styleId="GridTable4-Accent1">
    <w:name w:val="Grid Table 4 Accent 1"/>
    <w:basedOn w:val="TableNormal"/>
    <w:uiPriority w:val="49"/>
    <w:rsid w:val="00AE3BB6"/>
    <w:pPr>
      <w:spacing w:before="0" w:after="0" w:line="240" w:lineRule="auto"/>
      <w:jc w:val="left"/>
    </w:pPr>
    <w:rPr>
      <w:rFonts w:cs="Times New Roman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hilight">
    <w:name w:val="hilight"/>
    <w:basedOn w:val="Normal"/>
    <w:link w:val="hilightChar"/>
    <w:qFormat/>
    <w:rsid w:val="00AE3BB6"/>
    <w:rPr>
      <w:rFonts w:cs="Times New Roman"/>
      <w:b/>
      <w:color w:val="FF0000"/>
      <w:szCs w:val="24"/>
    </w:rPr>
  </w:style>
  <w:style w:type="character" w:customStyle="1" w:styleId="hilightChar">
    <w:name w:val="hilight Char"/>
    <w:basedOn w:val="DefaultParagraphFont"/>
    <w:link w:val="hilight"/>
    <w:rsid w:val="00AE3BB6"/>
    <w:rPr>
      <w:rFonts w:cs="Times New Roman"/>
      <w:b/>
      <w:color w:val="FF0000"/>
      <w:szCs w:val="24"/>
    </w:rPr>
  </w:style>
  <w:style w:type="table" w:customStyle="1" w:styleId="Hoa10">
    <w:name w:val="Hoa10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8" w:space="0" w:color="29BB89"/>
        <w:left w:val="single" w:sz="8" w:space="0" w:color="29BB89"/>
        <w:bottom w:val="single" w:sz="8" w:space="0" w:color="29BB89"/>
        <w:right w:val="single" w:sz="8" w:space="0" w:color="29BB89"/>
        <w:insideH w:val="single" w:sz="8" w:space="0" w:color="29BB89"/>
        <w:insideV w:val="single" w:sz="8" w:space="0" w:color="29BB89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</w:style>
  <w:style w:type="table" w:customStyle="1" w:styleId="Style2">
    <w:name w:val="Style2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4" w:space="0" w:color="FF7878"/>
        <w:left w:val="single" w:sz="4" w:space="0" w:color="FF7878"/>
        <w:bottom w:val="single" w:sz="4" w:space="0" w:color="FF7878"/>
        <w:right w:val="single" w:sz="4" w:space="0" w:color="FF7878"/>
        <w:insideH w:val="single" w:sz="4" w:space="0" w:color="FF7878"/>
        <w:insideV w:val="single" w:sz="4" w:space="0" w:color="FF7878"/>
      </w:tblBorders>
    </w:tblPr>
    <w:tcPr>
      <w:vAlign w:val="center"/>
    </w:tcPr>
    <w:tblStylePr w:type="firstRow">
      <w:rPr>
        <w:rFonts w:ascii="Times New Roman" w:hAnsi="Times New Roman"/>
        <w:b/>
      </w:r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AE3BB6"/>
    <w:pPr>
      <w:tabs>
        <w:tab w:val="right" w:pos="8211"/>
      </w:tabs>
      <w:spacing w:after="100" w:line="259" w:lineRule="auto"/>
      <w:ind w:left="1701"/>
      <w:jc w:val="left"/>
    </w:pPr>
    <w:rPr>
      <w:rFonts w:ascii="#9Slide03 Play Bold" w:hAnsi="#9Slide03 Play Bold" w:cs="Times New Roman"/>
      <w:noProof/>
      <w:color w:val="0070C0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E3B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AE3BB6"/>
    <w:pPr>
      <w:tabs>
        <w:tab w:val="center" w:pos="5240"/>
        <w:tab w:val="right" w:pos="10460"/>
      </w:tabs>
    </w:pPr>
    <w:rPr>
      <w:rFonts w:cs="Times New Roman"/>
      <w:b/>
      <w:bCs/>
      <w:color w:val="000066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E3BB6"/>
    <w:rPr>
      <w:rFonts w:cs="Times New Roman"/>
      <w:b/>
      <w:bCs/>
      <w:color w:val="000066"/>
      <w:szCs w:val="24"/>
    </w:rPr>
  </w:style>
  <w:style w:type="table" w:styleId="TableGrid">
    <w:name w:val="Table Grid"/>
    <w:basedOn w:val="TableNormal"/>
    <w:uiPriority w:val="39"/>
    <w:rsid w:val="00AE3BB6"/>
    <w:pPr>
      <w:spacing w:before="0"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6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3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thuonglh</dc:creator>
  <cp:keywords/>
  <dc:description/>
  <cp:lastModifiedBy>Admin</cp:lastModifiedBy>
  <cp:revision>73</cp:revision>
  <dcterms:created xsi:type="dcterms:W3CDTF">2022-05-05T08:39:00Z</dcterms:created>
  <dcterms:modified xsi:type="dcterms:W3CDTF">2026-05-27T04:18:00Z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