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96" w:before="9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HƯỚNG DẪN GIẢI CHI TIẾT ĐỀ THI VÀO 10 NĂM HỌC 2026 - 2027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96" w:before="96" w:lineRule="auto"/>
        <w:jc w:val="center"/>
        <w:rPr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MÔN TIẾNG ANH - TỈNH HÀ TĨNH - MÃ ĐỀ 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96" w:before="9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THỰC HIỆN: BAN CHUYÊN MÔN TUYENSINH247.COM</w:t>
      </w:r>
    </w:p>
    <w:p w:rsidR="00000000" w:rsidDel="00000000" w:rsidP="00000000" w:rsidRDefault="00000000" w:rsidRPr="00000000" w14:paraId="00000005">
      <w:pPr>
        <w:spacing w:after="96.00000000000001" w:before="96.00000000000001" w:lineRule="auto"/>
        <w:jc w:val="center"/>
        <w:rPr>
          <w:b w:val="1"/>
          <w:bCs w:val="1"/>
          <w:color w:val="0000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96" w:before="96" w:lineRule="auto"/>
        <w:jc w:val="center"/>
        <w:rPr>
          <w:b w:val="1"/>
          <w:bCs w:val="1"/>
          <w:color w:val="000066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----------ĐÃ HOÀN THÀNH----------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96" w:before="96" w:lineRule="auto"/>
        <w:rPr>
          <w:b w:val="1"/>
          <w:bCs w:val="1"/>
          <w:color w:val="00006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center"/>
        <w:tblBorders>
          <w:top w:color="ff7878" w:space="0" w:sz="4" w:val="single"/>
          <w:left w:color="ff7878" w:space="0" w:sz="4" w:val="single"/>
          <w:bottom w:color="ff7878" w:space="0" w:sz="4" w:val="single"/>
          <w:right w:color="ff7878" w:space="0" w:sz="4" w:val="single"/>
          <w:insideH w:color="ff7878" w:space="0" w:sz="4" w:val="single"/>
          <w:insideV w:color="ff7878" w:space="0" w:sz="4" w:val="single"/>
        </w:tblBorders>
        <w:tblLayout w:type="fixed"/>
        <w:tblLook w:val="0400"/>
      </w:tblPr>
      <w:tblGrid>
        <w:gridCol w:w="1350"/>
        <w:gridCol w:w="1410"/>
        <w:gridCol w:w="1215"/>
        <w:gridCol w:w="1155"/>
        <w:gridCol w:w="2370"/>
        <w:gridCol w:w="1140"/>
        <w:gridCol w:w="1110"/>
        <w:tblGridChange w:id="0">
          <w:tblGrid>
            <w:gridCol w:w="1350"/>
            <w:gridCol w:w="1410"/>
            <w:gridCol w:w="1215"/>
            <w:gridCol w:w="1155"/>
            <w:gridCol w:w="2370"/>
            <w:gridCol w:w="1140"/>
            <w:gridCol w:w="1110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31. B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22. announcement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32. A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23. prepare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33. D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14. 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24. camera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34. A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20.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25. improve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30.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96" w:before="9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35. B</w:t>
            </w:r>
          </w:p>
        </w:tc>
      </w:tr>
    </w:tbl>
    <w:p w:rsidR="00000000" w:rsidDel="00000000" w:rsidP="00000000" w:rsidRDefault="00000000" w:rsidRPr="00000000" w14:paraId="0000002B">
      <w:pPr>
        <w:spacing w:after="96" w:before="9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36. two days finishing the report</w:t>
      </w:r>
    </w:p>
    <w:p w:rsidR="00000000" w:rsidDel="00000000" w:rsidP="00000000" w:rsidRDefault="00000000" w:rsidRPr="00000000" w14:paraId="0000002C">
      <w:pPr>
        <w:spacing w:after="96" w:before="9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37. as crowded as the store near my house</w:t>
      </w:r>
    </w:p>
    <w:p w:rsidR="00000000" w:rsidDel="00000000" w:rsidP="00000000" w:rsidRDefault="00000000" w:rsidRPr="00000000" w14:paraId="0000002D">
      <w:pPr>
        <w:spacing w:after="96" w:before="9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38. the cleaners were working on the ground floor then</w:t>
      </w:r>
    </w:p>
    <w:p w:rsidR="00000000" w:rsidDel="00000000" w:rsidP="00000000" w:rsidRDefault="00000000" w:rsidRPr="00000000" w14:paraId="0000002E">
      <w:pPr>
        <w:spacing w:after="96" w:before="9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39. I had time to take some extra courses</w:t>
      </w:r>
    </w:p>
    <w:p w:rsidR="00000000" w:rsidDel="00000000" w:rsidP="00000000" w:rsidRDefault="00000000" w:rsidRPr="00000000" w14:paraId="0000002F">
      <w:pPr>
        <w:spacing w:after="96" w:before="9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40. when she walked into the room hoặc to their feet when she walked into the room</w:t>
      </w:r>
    </w:p>
    <w:p w:rsidR="00000000" w:rsidDel="00000000" w:rsidP="00000000" w:rsidRDefault="00000000" w:rsidRPr="00000000" w14:paraId="00000030">
      <w:pPr>
        <w:spacing w:after="96" w:before="9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96" w:before="96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96" w:before="96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2K11 Bứt phá lớp 10, tiếp cận kiến thức định hướng TN THPT, ĐGNL, ĐGTD! </w:t>
      </w:r>
    </w:p>
    <w:p w:rsidR="00000000" w:rsidDel="00000000" w:rsidP="00000000" w:rsidRDefault="00000000" w:rsidRPr="00000000" w14:paraId="00000033">
      <w:pPr>
        <w:spacing w:after="96" w:before="96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Học thử miễn phí </w:t>
      </w:r>
      <w:hyperlink r:id="rId7">
        <w:r w:rsidDel="00000000" w:rsidR="00000000" w:rsidRPr="00000000">
          <w:rPr>
            <w:b w:val="1"/>
            <w:bCs w:val="1"/>
            <w:i w:val="1"/>
            <w:iCs w:val="1"/>
            <w:color w:val="1155cc"/>
            <w:u w:val="single"/>
            <w:rtl w:val="0"/>
          </w:rPr>
          <w:t xml:space="preserve">Tại đây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/>
        <w:drawing>
          <wp:inline distB="114300" distT="114300" distL="114300" distR="114300">
            <wp:extent cx="6645600" cy="12573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96" w:before="96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pgSz w:h="16840" w:w="11907" w:orient="portrait"/>
      <w:pgMar w:bottom="567" w:top="567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82560</wp:posOffset>
              </wp:positionH>
              <wp:positionV relativeFrom="paragraph">
                <wp:posOffset>10242550</wp:posOffset>
              </wp:positionV>
              <wp:extent cx="447675" cy="38533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55500" y="3620673"/>
                        <a:ext cx="381000" cy="31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40" w:before="40" w:line="28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6"/>
                              <w:vertAlign w:val="baseline"/>
                            </w:rPr>
                            <w:t xml:space="preserve">  PAGE  \* Arabic  \* MERGEFORMAT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40" w:before="40" w:line="288.0000114440918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0" spcFirstLastPara="1" rIns="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82560</wp:posOffset>
              </wp:positionH>
              <wp:positionV relativeFrom="paragraph">
                <wp:posOffset>10242550</wp:posOffset>
              </wp:positionV>
              <wp:extent cx="447675" cy="38533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7675" cy="3853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40" w:before="40" w:line="288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uyensinh247.com/s/butphalop10" TargetMode="External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XlC7P6kWHnZ0uM5Jt23hK93Mg==">CgMxLjA4AHIhMWhuUEJjT29PMGRmU19RZWotbnNyZjhtWmNtdXR1bVc4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