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62167F">
      <w:pPr>
        <w:spacing w:before="0" w:after="0" w:line="360" w:lineRule="auto"/>
        <w:jc w:val="center"/>
      </w:pPr>
      <w:r>
        <w:rPr>
          <w:b/>
          <w:bCs/>
        </w:rPr>
        <w:t>HƯỚNG DẪN GIẢI CHI TIẾT ĐỀ THI VÀO 10 NĂM HỌC 2026 - 2027</w:t>
      </w:r>
    </w:p>
    <w:p w14:paraId="543CD249" w14:textId="6FC390BD" w:rsidR="000E3E58" w:rsidRDefault="000E3E58" w:rsidP="0062167F">
      <w:pPr>
        <w:spacing w:before="0" w:after="0" w:line="360" w:lineRule="auto"/>
        <w:jc w:val="center"/>
        <w:rPr>
          <w:color w:val="FF0000"/>
          <w:sz w:val="28"/>
          <w:szCs w:val="28"/>
        </w:rPr>
      </w:pPr>
      <w:r>
        <w:rPr>
          <w:b/>
          <w:bCs/>
          <w:color w:val="FF0000"/>
          <w:sz w:val="28"/>
          <w:szCs w:val="28"/>
        </w:rPr>
        <w:t xml:space="preserve">MÔN NGỮ VĂN – </w:t>
      </w:r>
      <w:r w:rsidR="00281520">
        <w:rPr>
          <w:b/>
          <w:bCs/>
          <w:color w:val="FF0000"/>
          <w:sz w:val="28"/>
          <w:szCs w:val="28"/>
        </w:rPr>
        <w:t>LẠNG SƠN</w:t>
      </w:r>
    </w:p>
    <w:p w14:paraId="3C5C25E4" w14:textId="77777777" w:rsidR="000E3E58" w:rsidRDefault="000E3E58" w:rsidP="0062167F">
      <w:pPr>
        <w:spacing w:before="0" w:after="0" w:line="360" w:lineRule="auto"/>
        <w:jc w:val="center"/>
        <w:rPr>
          <w:b/>
          <w:bCs/>
        </w:rPr>
      </w:pPr>
      <w:r>
        <w:rPr>
          <w:b/>
          <w:bCs/>
        </w:rPr>
        <w:t>THỰC HIỆN: BAN CHUYÊN MÔN TUYENSINH247.COM</w:t>
      </w:r>
    </w:p>
    <w:p w14:paraId="362680D5" w14:textId="77777777" w:rsidR="000E3E58" w:rsidRDefault="000E3E58" w:rsidP="0062167F">
      <w:pPr>
        <w:spacing w:before="0" w:after="0" w:line="360" w:lineRule="auto"/>
        <w:jc w:val="left"/>
        <w:rPr>
          <w:b/>
          <w:bCs/>
          <w:color w:val="000066"/>
        </w:rPr>
      </w:pPr>
    </w:p>
    <w:p w14:paraId="7E293F85" w14:textId="5BC4787E" w:rsidR="000E3E58" w:rsidRDefault="000E3E58" w:rsidP="0062167F">
      <w:pPr>
        <w:spacing w:before="0" w:after="0" w:line="360" w:lineRule="auto"/>
        <w:jc w:val="center"/>
        <w:rPr>
          <w:b/>
          <w:bCs/>
          <w:color w:val="FF0000"/>
        </w:rPr>
      </w:pPr>
      <w:r>
        <w:rPr>
          <w:b/>
          <w:bCs/>
          <w:color w:val="FF0000"/>
        </w:rPr>
        <w:t>—-</w:t>
      </w:r>
      <w:r w:rsidR="00693B47">
        <w:rPr>
          <w:b/>
          <w:bCs/>
          <w:color w:val="FF0000"/>
        </w:rPr>
        <w:t>HOÀN THÀNH</w:t>
      </w:r>
      <w:r>
        <w:rPr>
          <w:b/>
          <w:bCs/>
          <w:color w:val="FF0000"/>
        </w:rPr>
        <w:t xml:space="preserve"> —-</w:t>
      </w:r>
    </w:p>
    <w:p w14:paraId="1D041F99" w14:textId="77777777" w:rsidR="00897072" w:rsidRDefault="00897072" w:rsidP="0062167F">
      <w:pPr>
        <w:spacing w:before="0" w:after="0" w:line="360" w:lineRule="auto"/>
        <w:jc w:val="center"/>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62167F">
            <w:pPr>
              <w:widowControl w:val="0"/>
              <w:pBdr>
                <w:top w:val="nil"/>
                <w:left w:val="nil"/>
                <w:bottom w:val="nil"/>
                <w:right w:val="nil"/>
                <w:between w:val="nil"/>
              </w:pBdr>
              <w:spacing w:line="360" w:lineRule="auto"/>
              <w:jc w:val="center"/>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62167F">
            <w:pPr>
              <w:widowControl w:val="0"/>
              <w:pBdr>
                <w:top w:val="nil"/>
                <w:left w:val="nil"/>
                <w:bottom w:val="nil"/>
                <w:right w:val="nil"/>
                <w:between w:val="nil"/>
              </w:pBdr>
              <w:spacing w:line="360" w:lineRule="auto"/>
              <w:jc w:val="center"/>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62167F">
            <w:pPr>
              <w:widowControl w:val="0"/>
              <w:pBdr>
                <w:top w:val="nil"/>
                <w:left w:val="nil"/>
                <w:bottom w:val="nil"/>
                <w:right w:val="nil"/>
                <w:between w:val="nil"/>
              </w:pBdr>
              <w:spacing w:line="360" w:lineRule="auto"/>
              <w:jc w:val="center"/>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77777777" w:rsidR="000E3E58" w:rsidRPr="00535808" w:rsidRDefault="000E3E58" w:rsidP="0062167F">
            <w:pPr>
              <w:spacing w:line="360" w:lineRule="auto"/>
              <w:jc w:val="center"/>
              <w:rPr>
                <w:b/>
                <w:bCs/>
                <w:color w:val="FF0000"/>
              </w:rPr>
            </w:pPr>
            <w:r w:rsidRPr="00535808">
              <w:rPr>
                <w:b/>
                <w:bCs/>
                <w:color w:val="FF0000"/>
              </w:rPr>
              <w:t>Đọc hiểu</w:t>
            </w:r>
          </w:p>
        </w:tc>
        <w:tc>
          <w:tcPr>
            <w:tcW w:w="1880" w:type="dxa"/>
          </w:tcPr>
          <w:p w14:paraId="1F48EDB7" w14:textId="77777777" w:rsidR="000E3E58" w:rsidRPr="00535808" w:rsidRDefault="000E3E58" w:rsidP="0062167F">
            <w:pPr>
              <w:widowControl w:val="0"/>
              <w:pBdr>
                <w:top w:val="nil"/>
                <w:left w:val="nil"/>
                <w:bottom w:val="nil"/>
                <w:right w:val="nil"/>
                <w:between w:val="nil"/>
              </w:pBdr>
              <w:spacing w:line="360" w:lineRule="auto"/>
              <w:jc w:val="left"/>
              <w:rPr>
                <w:b/>
                <w:bCs/>
                <w:color w:val="FF0000"/>
              </w:rPr>
            </w:pPr>
            <w:r w:rsidRPr="00535808">
              <w:rPr>
                <w:b/>
                <w:bCs/>
                <w:color w:val="FF0000"/>
              </w:rPr>
              <w:t>Câu 1.</w:t>
            </w:r>
          </w:p>
          <w:p w14:paraId="4BD452A8" w14:textId="77777777" w:rsidR="000E3E58" w:rsidRPr="00535808" w:rsidRDefault="000E3E58" w:rsidP="0062167F">
            <w:pPr>
              <w:widowControl w:val="0"/>
              <w:pBdr>
                <w:top w:val="nil"/>
                <w:left w:val="nil"/>
                <w:bottom w:val="nil"/>
                <w:right w:val="nil"/>
                <w:between w:val="nil"/>
              </w:pBdr>
              <w:spacing w:line="360" w:lineRule="auto"/>
              <w:jc w:val="left"/>
              <w:rPr>
                <w:b/>
                <w:bCs/>
              </w:rPr>
            </w:pPr>
            <w:r w:rsidRPr="00535808">
              <w:rPr>
                <w:b/>
                <w:bCs/>
              </w:rPr>
              <w:t>(0,5 điểm)</w:t>
            </w:r>
          </w:p>
        </w:tc>
        <w:tc>
          <w:tcPr>
            <w:tcW w:w="7088" w:type="dxa"/>
          </w:tcPr>
          <w:p w14:paraId="2B73D452" w14:textId="0EAE16B7" w:rsidR="000E3E58" w:rsidRPr="00535808" w:rsidRDefault="009E3E11" w:rsidP="0062167F">
            <w:pPr>
              <w:spacing w:line="360" w:lineRule="auto"/>
            </w:pPr>
            <w:r>
              <w:t>Thể thơ 6 chữ</w:t>
            </w:r>
          </w:p>
        </w:tc>
      </w:tr>
      <w:tr w:rsidR="000E3E58" w:rsidRPr="00535808" w14:paraId="0697421D" w14:textId="77777777" w:rsidTr="000E3E58">
        <w:tc>
          <w:tcPr>
            <w:tcW w:w="1562" w:type="dxa"/>
            <w:vMerge/>
          </w:tcPr>
          <w:p w14:paraId="770035EE" w14:textId="77777777" w:rsidR="000E3E58" w:rsidRPr="00535808" w:rsidRDefault="000E3E58" w:rsidP="0062167F">
            <w:pPr>
              <w:spacing w:line="360" w:lineRule="auto"/>
              <w:jc w:val="center"/>
              <w:rPr>
                <w:b/>
                <w:bCs/>
                <w:color w:val="FF0000"/>
              </w:rPr>
            </w:pPr>
          </w:p>
        </w:tc>
        <w:tc>
          <w:tcPr>
            <w:tcW w:w="1880" w:type="dxa"/>
          </w:tcPr>
          <w:p w14:paraId="5E21F148" w14:textId="77777777" w:rsidR="000E3E58" w:rsidRPr="00535808" w:rsidRDefault="000E3E58" w:rsidP="0062167F">
            <w:pPr>
              <w:widowControl w:val="0"/>
              <w:pBdr>
                <w:top w:val="nil"/>
                <w:left w:val="nil"/>
                <w:bottom w:val="nil"/>
                <w:right w:val="nil"/>
                <w:between w:val="nil"/>
              </w:pBdr>
              <w:spacing w:line="360" w:lineRule="auto"/>
              <w:jc w:val="left"/>
              <w:rPr>
                <w:b/>
                <w:bCs/>
                <w:color w:val="FF0000"/>
              </w:rPr>
            </w:pPr>
            <w:r w:rsidRPr="00535808">
              <w:rPr>
                <w:b/>
                <w:bCs/>
                <w:color w:val="FF0000"/>
              </w:rPr>
              <w:t>Câu 2.</w:t>
            </w:r>
          </w:p>
          <w:p w14:paraId="573240E1" w14:textId="77777777" w:rsidR="000E3E58" w:rsidRPr="00535808" w:rsidRDefault="000E3E58" w:rsidP="0062167F">
            <w:pPr>
              <w:widowControl w:val="0"/>
              <w:spacing w:line="360" w:lineRule="auto"/>
              <w:jc w:val="left"/>
              <w:rPr>
                <w:b/>
                <w:bCs/>
                <w:color w:val="FF0000"/>
              </w:rPr>
            </w:pPr>
            <w:r w:rsidRPr="00535808">
              <w:rPr>
                <w:b/>
                <w:bCs/>
              </w:rPr>
              <w:t>(0,5 điểm)</w:t>
            </w:r>
          </w:p>
        </w:tc>
        <w:tc>
          <w:tcPr>
            <w:tcW w:w="7088" w:type="dxa"/>
          </w:tcPr>
          <w:p w14:paraId="51CED391" w14:textId="2AD5AA37" w:rsidR="000E3E58" w:rsidRPr="00535808" w:rsidRDefault="009E3E11" w:rsidP="0062167F">
            <w:pPr>
              <w:spacing w:line="360" w:lineRule="auto"/>
            </w:pPr>
            <w:r>
              <w:t>Loài hoa được nhắc đến trong bài thơ: hoa sen</w:t>
            </w:r>
          </w:p>
        </w:tc>
      </w:tr>
      <w:tr w:rsidR="000E3E58" w:rsidRPr="00535808" w14:paraId="49BA13D6" w14:textId="77777777" w:rsidTr="000E3E58">
        <w:tc>
          <w:tcPr>
            <w:tcW w:w="1562" w:type="dxa"/>
            <w:vMerge/>
          </w:tcPr>
          <w:p w14:paraId="73CFFD3E" w14:textId="77777777" w:rsidR="000E3E58" w:rsidRPr="00535808" w:rsidRDefault="000E3E58" w:rsidP="0062167F">
            <w:pPr>
              <w:spacing w:line="360" w:lineRule="auto"/>
              <w:jc w:val="center"/>
              <w:rPr>
                <w:b/>
                <w:bCs/>
                <w:color w:val="FF0000"/>
              </w:rPr>
            </w:pPr>
          </w:p>
        </w:tc>
        <w:tc>
          <w:tcPr>
            <w:tcW w:w="1880" w:type="dxa"/>
          </w:tcPr>
          <w:p w14:paraId="0D3321E5" w14:textId="77777777" w:rsidR="000E3E58" w:rsidRPr="00535808" w:rsidRDefault="000E3E58" w:rsidP="0062167F">
            <w:pPr>
              <w:spacing w:line="360" w:lineRule="auto"/>
              <w:rPr>
                <w:b/>
                <w:bCs/>
                <w:color w:val="FF0000"/>
              </w:rPr>
            </w:pPr>
            <w:r w:rsidRPr="00535808">
              <w:rPr>
                <w:b/>
                <w:bCs/>
                <w:color w:val="FF0000"/>
              </w:rPr>
              <w:t>Câu 3. </w:t>
            </w:r>
          </w:p>
          <w:p w14:paraId="7DA81718" w14:textId="77777777" w:rsidR="000E3E58" w:rsidRPr="00535808" w:rsidRDefault="000E3E58" w:rsidP="0062167F">
            <w:pPr>
              <w:widowControl w:val="0"/>
              <w:spacing w:line="360" w:lineRule="auto"/>
              <w:jc w:val="left"/>
              <w:rPr>
                <w:b/>
                <w:bCs/>
                <w:color w:val="FF0000"/>
              </w:rPr>
            </w:pPr>
            <w:r w:rsidRPr="00535808">
              <w:rPr>
                <w:b/>
                <w:bCs/>
              </w:rPr>
              <w:t>(1,0 điểm)</w:t>
            </w:r>
          </w:p>
        </w:tc>
        <w:tc>
          <w:tcPr>
            <w:tcW w:w="7088" w:type="dxa"/>
          </w:tcPr>
          <w:p w14:paraId="2C90D18F" w14:textId="77777777" w:rsidR="000E3E58" w:rsidRPr="002747FF" w:rsidRDefault="009E3E11" w:rsidP="0062167F">
            <w:pPr>
              <w:pStyle w:val="NormalWeb"/>
              <w:spacing w:before="0" w:beforeAutospacing="0" w:after="0" w:afterAutospacing="0" w:line="360" w:lineRule="auto"/>
              <w:rPr>
                <w:i/>
              </w:rPr>
            </w:pPr>
            <w:r w:rsidRPr="002747FF">
              <w:rPr>
                <w:i/>
              </w:rPr>
              <w:t>HS đọc kĩ câu thơ và đưa ra cách hiểu phù hợp.</w:t>
            </w:r>
          </w:p>
          <w:p w14:paraId="6C5030FF" w14:textId="77777777" w:rsidR="009E3E11" w:rsidRDefault="009E3E11" w:rsidP="0062167F">
            <w:pPr>
              <w:pStyle w:val="NormalWeb"/>
              <w:spacing w:before="0" w:beforeAutospacing="0" w:after="0" w:afterAutospacing="0" w:line="360" w:lineRule="auto"/>
            </w:pPr>
            <w:r>
              <w:t>Gợi ý:</w:t>
            </w:r>
          </w:p>
          <w:p w14:paraId="1EF575EF" w14:textId="5C2E9338" w:rsidR="009E3E11" w:rsidRPr="00535808" w:rsidRDefault="009E3E11" w:rsidP="002747FF">
            <w:pPr>
              <w:pStyle w:val="NormalWeb"/>
              <w:spacing w:before="0" w:beforeAutospacing="0" w:after="0" w:afterAutospacing="0" w:line="360" w:lineRule="auto"/>
              <w:jc w:val="both"/>
            </w:pPr>
            <w:r>
              <w:t xml:space="preserve">Khi con trưởng thành, thành công và </w:t>
            </w:r>
            <w:proofErr w:type="spellStart"/>
            <w:r>
              <w:t>tỏa</w:t>
            </w:r>
            <w:proofErr w:type="spellEnd"/>
            <w:r>
              <w:t xml:space="preserve"> sáng trong cuộc đời thì mẹ đã già yếu, sức khỏe dần hao mòn theo năm tháng. Hình ảnh “lắt lay chiếc bóng” cho thấy sự cô đơn, nhỏ bé và nhọc nhằn của mẹ ở tuổi xế chiều. Qua đó, tác giả bày tỏ niềm xúc động, biết ơn sâu sắc trước công lao và tình yêu thương bao la của mẹ.</w:t>
            </w:r>
          </w:p>
        </w:tc>
      </w:tr>
      <w:tr w:rsidR="000E3E58" w:rsidRPr="00535808" w14:paraId="1FBA990E" w14:textId="77777777" w:rsidTr="000E3E58">
        <w:tc>
          <w:tcPr>
            <w:tcW w:w="1562" w:type="dxa"/>
            <w:vMerge/>
          </w:tcPr>
          <w:p w14:paraId="0297D38F" w14:textId="77777777" w:rsidR="000E3E58" w:rsidRPr="00535808" w:rsidRDefault="000E3E58" w:rsidP="0062167F">
            <w:pPr>
              <w:spacing w:line="360" w:lineRule="auto"/>
              <w:jc w:val="center"/>
              <w:rPr>
                <w:b/>
                <w:bCs/>
                <w:color w:val="FF0000"/>
              </w:rPr>
            </w:pPr>
          </w:p>
        </w:tc>
        <w:tc>
          <w:tcPr>
            <w:tcW w:w="1880" w:type="dxa"/>
          </w:tcPr>
          <w:p w14:paraId="159BCE1F" w14:textId="77777777" w:rsidR="000E3E58" w:rsidRPr="00535808" w:rsidRDefault="000E3E58" w:rsidP="0062167F">
            <w:pPr>
              <w:spacing w:line="360" w:lineRule="auto"/>
              <w:rPr>
                <w:b/>
                <w:bCs/>
                <w:color w:val="FF0000"/>
              </w:rPr>
            </w:pPr>
            <w:r w:rsidRPr="00535808">
              <w:rPr>
                <w:b/>
                <w:bCs/>
                <w:color w:val="FF0000"/>
              </w:rPr>
              <w:t>Câu 4.</w:t>
            </w:r>
          </w:p>
          <w:p w14:paraId="153F4572" w14:textId="77777777" w:rsidR="000E3E58" w:rsidRPr="00535808" w:rsidRDefault="000E3E58" w:rsidP="0062167F">
            <w:pPr>
              <w:widowControl w:val="0"/>
              <w:spacing w:line="360" w:lineRule="auto"/>
              <w:jc w:val="left"/>
              <w:rPr>
                <w:b/>
                <w:bCs/>
                <w:color w:val="FF0000"/>
              </w:rPr>
            </w:pPr>
            <w:r w:rsidRPr="00535808">
              <w:rPr>
                <w:b/>
                <w:bCs/>
              </w:rPr>
              <w:t>(1,0 điểm)</w:t>
            </w:r>
          </w:p>
        </w:tc>
        <w:tc>
          <w:tcPr>
            <w:tcW w:w="7088" w:type="dxa"/>
          </w:tcPr>
          <w:p w14:paraId="1AA20430" w14:textId="0C178547" w:rsidR="000E3E58" w:rsidRPr="00E61D57" w:rsidRDefault="00E61D57" w:rsidP="0062167F">
            <w:pPr>
              <w:spacing w:line="360" w:lineRule="auto"/>
            </w:pPr>
            <w:r w:rsidRPr="00E61D57">
              <w:t>- So sánh: “Mẹ” ví với “</w:t>
            </w:r>
            <w:bookmarkStart w:id="0" w:name="_GoBack"/>
            <w:bookmarkEnd w:id="0"/>
            <w:r w:rsidR="002747FF">
              <w:t xml:space="preserve">đoá </w:t>
            </w:r>
            <w:r w:rsidRPr="00E61D57">
              <w:t>hoa sen”</w:t>
            </w:r>
          </w:p>
          <w:p w14:paraId="20712DE1" w14:textId="77777777" w:rsidR="00E61D57" w:rsidRPr="00E61D57" w:rsidRDefault="00E61D57" w:rsidP="0062167F">
            <w:pPr>
              <w:spacing w:line="360" w:lineRule="auto"/>
            </w:pPr>
            <w:r w:rsidRPr="00E61D57">
              <w:t>- Tác dụng:</w:t>
            </w:r>
          </w:p>
          <w:p w14:paraId="27290453" w14:textId="77777777" w:rsidR="00E61D57" w:rsidRPr="00E61D57" w:rsidRDefault="00E61D57" w:rsidP="0062167F">
            <w:pPr>
              <w:spacing w:line="360" w:lineRule="auto"/>
            </w:pPr>
            <w:r w:rsidRPr="00E61D57">
              <w:t>+ Giúp hình ảnh người mẹ trở nên sinh động, gợi cảm, gây xúc động mạnh cho người đọc và tăng sức biểu cảm cho lời thơ.</w:t>
            </w:r>
          </w:p>
          <w:p w14:paraId="795BBA83" w14:textId="3FFD96D0" w:rsidR="00E61D57" w:rsidRDefault="00E61D57" w:rsidP="0062167F">
            <w:pPr>
              <w:spacing w:line="360" w:lineRule="auto"/>
            </w:pPr>
            <w:r w:rsidRPr="00E61D57">
              <w:t xml:space="preserve">+ Làm nổi bật vẻ đẹp tâm hồn cao quý của người mẹ. Dù cuộc sống có nghèo khó, vất vả ("mẹ nghèo") nhưng tâm hồn mẹ vẫn thanh cao, thuần khiết và </w:t>
            </w:r>
            <w:proofErr w:type="spellStart"/>
            <w:r w:rsidRPr="00E61D57">
              <w:t>tỏa</w:t>
            </w:r>
            <w:proofErr w:type="spellEnd"/>
            <w:r w:rsidRPr="00E61D57">
              <w:t xml:space="preserve"> hương thơm ngát cho đời giống như loài hoa sen "gần bùn mà chẳng hôi tanh mùi bùn".</w:t>
            </w:r>
          </w:p>
          <w:p w14:paraId="2477B72A" w14:textId="409C3B0E" w:rsidR="00E61D57" w:rsidRPr="00535808" w:rsidRDefault="00E61D57" w:rsidP="0062167F">
            <w:pPr>
              <w:spacing w:line="360" w:lineRule="auto"/>
            </w:pPr>
            <w:r>
              <w:t>+ Qua đó thể hiện sự trân trọng, ngợi ca của tác giả đối với mẹ.</w:t>
            </w:r>
          </w:p>
        </w:tc>
      </w:tr>
      <w:tr w:rsidR="000E3E58" w:rsidRPr="00535808" w14:paraId="0FFE2818" w14:textId="77777777" w:rsidTr="000E3E58">
        <w:tc>
          <w:tcPr>
            <w:tcW w:w="1562" w:type="dxa"/>
            <w:vMerge/>
          </w:tcPr>
          <w:p w14:paraId="548E7CE9" w14:textId="77777777" w:rsidR="000E3E58" w:rsidRPr="00535808" w:rsidRDefault="000E3E58" w:rsidP="0062167F">
            <w:pPr>
              <w:spacing w:line="360" w:lineRule="auto"/>
              <w:jc w:val="center"/>
              <w:rPr>
                <w:b/>
                <w:bCs/>
                <w:color w:val="FF0000"/>
              </w:rPr>
            </w:pPr>
          </w:p>
        </w:tc>
        <w:tc>
          <w:tcPr>
            <w:tcW w:w="1880" w:type="dxa"/>
          </w:tcPr>
          <w:p w14:paraId="795AD3C7" w14:textId="77777777" w:rsidR="000E3E58" w:rsidRPr="00535808" w:rsidRDefault="000E3E58" w:rsidP="0062167F">
            <w:pPr>
              <w:spacing w:line="360" w:lineRule="auto"/>
              <w:rPr>
                <w:b/>
                <w:bCs/>
                <w:color w:val="FF0000"/>
              </w:rPr>
            </w:pPr>
            <w:r w:rsidRPr="00535808">
              <w:rPr>
                <w:b/>
                <w:bCs/>
                <w:color w:val="FF0000"/>
              </w:rPr>
              <w:t>Câu 5.</w:t>
            </w:r>
          </w:p>
          <w:p w14:paraId="2C7B7108" w14:textId="77777777" w:rsidR="000E3E58" w:rsidRPr="00535808" w:rsidRDefault="000E3E58" w:rsidP="0062167F">
            <w:pPr>
              <w:widowControl w:val="0"/>
              <w:spacing w:line="360" w:lineRule="auto"/>
              <w:jc w:val="left"/>
              <w:rPr>
                <w:b/>
                <w:bCs/>
                <w:color w:val="FF0000"/>
              </w:rPr>
            </w:pPr>
            <w:r w:rsidRPr="00535808">
              <w:rPr>
                <w:b/>
                <w:bCs/>
              </w:rPr>
              <w:t>(1,0 điểm)</w:t>
            </w:r>
          </w:p>
        </w:tc>
        <w:tc>
          <w:tcPr>
            <w:tcW w:w="7088" w:type="dxa"/>
          </w:tcPr>
          <w:p w14:paraId="160F1981" w14:textId="77777777" w:rsidR="000E3E58" w:rsidRPr="002747FF" w:rsidRDefault="002123F3" w:rsidP="0062167F">
            <w:pPr>
              <w:spacing w:line="360" w:lineRule="auto"/>
              <w:rPr>
                <w:i/>
              </w:rPr>
            </w:pPr>
            <w:r w:rsidRPr="002747FF">
              <w:rPr>
                <w:i/>
              </w:rPr>
              <w:t>HS đọc kĩ bài thơ, rút ra bài học và nêu ý nghĩa của bài học. Sau đây là gợi ý của Ban chuyên môn Tuyensinh247.com</w:t>
            </w:r>
          </w:p>
          <w:p w14:paraId="1D7FF486" w14:textId="14B923EA" w:rsidR="002123F3" w:rsidRDefault="002123F3" w:rsidP="0062167F">
            <w:pPr>
              <w:spacing w:line="360" w:lineRule="auto"/>
            </w:pPr>
            <w:r>
              <w:t xml:space="preserve">- Bài học: </w:t>
            </w:r>
            <w:r>
              <w:t xml:space="preserve">cần phải yêu thương, kính trọng và biết ơn mẹ. </w:t>
            </w:r>
          </w:p>
          <w:p w14:paraId="2B0C3FF3" w14:textId="2C067DE3" w:rsidR="002123F3" w:rsidRPr="00535808" w:rsidRDefault="002123F3" w:rsidP="002747FF">
            <w:pPr>
              <w:spacing w:line="360" w:lineRule="auto"/>
            </w:pPr>
            <w:r>
              <w:t xml:space="preserve">- Ý nghĩa: </w:t>
            </w:r>
            <w:r>
              <w:t xml:space="preserve">Mẹ đã hi sinh cả cuộc đời để chăm lo, nuôi dưỡng con khôn lớn nên mỗi người con cần sống tốt, chăm ngoan và quan tâm đến mẹ nhiều hơn. </w:t>
            </w:r>
            <w:r>
              <w:t>Chúng ta cần</w:t>
            </w:r>
            <w:r>
              <w:t xml:space="preserve"> biết trân trọng tình mẫu tử thiêng liêng và sống có trách nhiệm hơn vớ</w:t>
            </w:r>
            <w:r w:rsidR="002747FF">
              <w:t>i gia đình.</w:t>
            </w:r>
          </w:p>
        </w:tc>
      </w:tr>
      <w:tr w:rsidR="000E3E58" w:rsidRPr="00535808" w14:paraId="321C4543" w14:textId="77777777" w:rsidTr="000E3E58">
        <w:tc>
          <w:tcPr>
            <w:tcW w:w="1562" w:type="dxa"/>
            <w:vMerge w:val="restart"/>
          </w:tcPr>
          <w:p w14:paraId="2454D9E4" w14:textId="77777777" w:rsidR="000E3E58" w:rsidRPr="00535808" w:rsidRDefault="000E3E58" w:rsidP="0062167F">
            <w:pPr>
              <w:spacing w:line="360" w:lineRule="auto"/>
              <w:jc w:val="center"/>
              <w:rPr>
                <w:b/>
                <w:bCs/>
                <w:color w:val="FF0000"/>
              </w:rPr>
            </w:pPr>
            <w:r w:rsidRPr="00535808">
              <w:rPr>
                <w:b/>
                <w:bCs/>
                <w:color w:val="FF0000"/>
              </w:rPr>
              <w:t>Viết</w:t>
            </w:r>
          </w:p>
        </w:tc>
        <w:tc>
          <w:tcPr>
            <w:tcW w:w="1880" w:type="dxa"/>
          </w:tcPr>
          <w:p w14:paraId="6637CA01" w14:textId="77777777" w:rsidR="000E3E58" w:rsidRPr="00535808" w:rsidRDefault="000E3E58" w:rsidP="0062167F">
            <w:pPr>
              <w:spacing w:line="360" w:lineRule="auto"/>
              <w:rPr>
                <w:b/>
                <w:bCs/>
                <w:color w:val="FF0000"/>
              </w:rPr>
            </w:pPr>
            <w:r w:rsidRPr="00535808">
              <w:rPr>
                <w:b/>
                <w:bCs/>
                <w:color w:val="FF0000"/>
              </w:rPr>
              <w:t>Câu 1.</w:t>
            </w:r>
          </w:p>
          <w:p w14:paraId="054D81D3" w14:textId="77777777" w:rsidR="000E3E58" w:rsidRPr="00535808" w:rsidRDefault="000E3E58" w:rsidP="0062167F">
            <w:pPr>
              <w:widowControl w:val="0"/>
              <w:spacing w:line="360" w:lineRule="auto"/>
              <w:jc w:val="left"/>
              <w:rPr>
                <w:b/>
                <w:bCs/>
                <w:color w:val="FF0000"/>
              </w:rPr>
            </w:pPr>
            <w:r w:rsidRPr="00535808">
              <w:rPr>
                <w:b/>
                <w:bCs/>
              </w:rPr>
              <w:lastRenderedPageBreak/>
              <w:t>(2,0 điểm)</w:t>
            </w:r>
          </w:p>
        </w:tc>
        <w:tc>
          <w:tcPr>
            <w:tcW w:w="7088" w:type="dxa"/>
          </w:tcPr>
          <w:p w14:paraId="68B45D79" w14:textId="57DDA425" w:rsidR="0062167F" w:rsidRPr="002747FF" w:rsidRDefault="002747FF" w:rsidP="0062167F">
            <w:pPr>
              <w:pStyle w:val="NormalWeb"/>
              <w:spacing w:before="0" w:beforeAutospacing="0" w:after="0" w:afterAutospacing="0" w:line="360" w:lineRule="auto"/>
            </w:pPr>
            <w:r>
              <w:rPr>
                <w:rStyle w:val="Strong"/>
              </w:rPr>
              <w:lastRenderedPageBreak/>
              <w:t>1</w:t>
            </w:r>
            <w:r w:rsidR="0062167F">
              <w:rPr>
                <w:rStyle w:val="Strong"/>
              </w:rPr>
              <w:t>. Mở đoạn</w:t>
            </w:r>
            <w:r>
              <w:rPr>
                <w:rStyle w:val="Strong"/>
              </w:rPr>
              <w:t xml:space="preserve">: </w:t>
            </w:r>
            <w:r>
              <w:rPr>
                <w:rStyle w:val="Strong"/>
                <w:b w:val="0"/>
              </w:rPr>
              <w:t>Giới thiệu vấn đề nghị luận.</w:t>
            </w:r>
          </w:p>
          <w:p w14:paraId="54D6FF86" w14:textId="16CE4BBE" w:rsidR="0062167F" w:rsidRDefault="002747FF" w:rsidP="0062167F">
            <w:pPr>
              <w:pStyle w:val="NormalWeb"/>
              <w:spacing w:before="0" w:beforeAutospacing="0" w:after="0" w:afterAutospacing="0" w:line="360" w:lineRule="auto"/>
              <w:jc w:val="both"/>
            </w:pPr>
            <w:r>
              <w:rPr>
                <w:rStyle w:val="Strong"/>
              </w:rPr>
              <w:lastRenderedPageBreak/>
              <w:t>2</w:t>
            </w:r>
            <w:r w:rsidR="0062167F">
              <w:rPr>
                <w:rStyle w:val="Strong"/>
              </w:rPr>
              <w:t>. Thân đoạn</w:t>
            </w:r>
          </w:p>
          <w:p w14:paraId="57159B7C" w14:textId="6C284455" w:rsidR="0062167F" w:rsidRDefault="002747FF" w:rsidP="0062167F">
            <w:pPr>
              <w:pStyle w:val="NormalWeb"/>
              <w:spacing w:before="0" w:beforeAutospacing="0" w:after="0" w:afterAutospacing="0" w:line="360" w:lineRule="auto"/>
              <w:jc w:val="both"/>
            </w:pPr>
            <w:r>
              <w:rPr>
                <w:rStyle w:val="Strong"/>
                <w:i/>
                <w:iCs/>
              </w:rPr>
              <w:t>a</w:t>
            </w:r>
            <w:r w:rsidR="0062167F">
              <w:rPr>
                <w:rStyle w:val="Strong"/>
                <w:i/>
                <w:iCs/>
              </w:rPr>
              <w:t>. Hình ảnh người mẹ nghèo khó, lam lũ</w:t>
            </w:r>
          </w:p>
          <w:p w14:paraId="72FABBC9" w14:textId="77777777" w:rsidR="0062167F" w:rsidRDefault="0062167F" w:rsidP="0062167F">
            <w:pPr>
              <w:pStyle w:val="NormalWeb"/>
              <w:spacing w:before="0" w:beforeAutospacing="0" w:after="0" w:afterAutospacing="0" w:line="360" w:lineRule="auto"/>
              <w:jc w:val="both"/>
            </w:pPr>
            <w:r>
              <w:t>- Biện pháp so sánh gợi cuộc đời mẹ thanh cao, giản dị mà đầy nhọc nhằn.</w:t>
            </w:r>
          </w:p>
          <w:p w14:paraId="180302C3" w14:textId="77777777" w:rsidR="0062167F" w:rsidRDefault="0062167F" w:rsidP="0062167F">
            <w:pPr>
              <w:pStyle w:val="NormalWeb"/>
              <w:spacing w:before="0" w:beforeAutospacing="0" w:after="0" w:afterAutospacing="0" w:line="360" w:lineRule="auto"/>
              <w:jc w:val="both"/>
            </w:pPr>
            <w:r>
              <w:t xml:space="preserve">- </w:t>
            </w:r>
            <w:r>
              <w:rPr>
                <w:i/>
                <w:iCs/>
              </w:rPr>
              <w:t>“Tháng năm âm thầm lặng lẽ”:</w:t>
            </w:r>
            <w:r>
              <w:t xml:space="preserve"> Cuộc đời mẹ trôi qua trong hi sinh, chịu đựng. Mẹ sống lặng thầm, không than vãn.</w:t>
            </w:r>
          </w:p>
          <w:p w14:paraId="468DA651" w14:textId="17F68688" w:rsidR="0062167F" w:rsidRDefault="002747FF" w:rsidP="0062167F">
            <w:pPr>
              <w:pStyle w:val="NormalWeb"/>
              <w:spacing w:before="0" w:beforeAutospacing="0" w:after="0" w:afterAutospacing="0" w:line="360" w:lineRule="auto"/>
              <w:jc w:val="both"/>
            </w:pPr>
            <w:r>
              <w:rPr>
                <w:rStyle w:val="Strong"/>
                <w:i/>
                <w:iCs/>
              </w:rPr>
              <w:t>b</w:t>
            </w:r>
            <w:r w:rsidR="0062167F">
              <w:rPr>
                <w:rStyle w:val="Strong"/>
                <w:i/>
                <w:iCs/>
              </w:rPr>
              <w:t>. Sự hi sinh lớn lao và tình yêu thương của mẹ</w:t>
            </w:r>
          </w:p>
          <w:p w14:paraId="43324319" w14:textId="77777777" w:rsidR="0062167F" w:rsidRDefault="0062167F" w:rsidP="0062167F">
            <w:pPr>
              <w:pStyle w:val="NormalWeb"/>
              <w:spacing w:before="0" w:beforeAutospacing="0" w:after="0" w:afterAutospacing="0" w:line="360" w:lineRule="auto"/>
              <w:jc w:val="both"/>
            </w:pPr>
            <w:r>
              <w:rPr>
                <w:i/>
                <w:iCs/>
              </w:rPr>
              <w:t>- “Giọt máu hòa theo dòng lệ”:</w:t>
            </w:r>
            <w:r>
              <w:t xml:space="preserve"> Gợi nỗi đau, sự vất vả, những hi sinh đến tận cùng của mẹ dành cho con.</w:t>
            </w:r>
          </w:p>
          <w:p w14:paraId="7A44EF78" w14:textId="77777777" w:rsidR="0062167F" w:rsidRDefault="0062167F" w:rsidP="0062167F">
            <w:pPr>
              <w:pStyle w:val="NormalWeb"/>
              <w:spacing w:before="0" w:beforeAutospacing="0" w:after="0" w:afterAutospacing="0" w:line="360" w:lineRule="auto"/>
              <w:jc w:val="both"/>
            </w:pPr>
            <w:r>
              <w:t xml:space="preserve">- </w:t>
            </w:r>
            <w:r>
              <w:rPr>
                <w:i/>
                <w:iCs/>
              </w:rPr>
              <w:t>“Hương đời mẹ ướp cho con”:</w:t>
            </w:r>
            <w:r>
              <w:t xml:space="preserve"> Mẹ dành tất cả những điều đẹp đẽ nhất để nuôi dưỡng con nên người.</w:t>
            </w:r>
          </w:p>
          <w:p w14:paraId="41A3C32F" w14:textId="3B3D47BE" w:rsidR="0062167F" w:rsidRDefault="002747FF" w:rsidP="0062167F">
            <w:pPr>
              <w:pStyle w:val="NormalWeb"/>
              <w:spacing w:before="0" w:beforeAutospacing="0" w:after="0" w:afterAutospacing="0" w:line="360" w:lineRule="auto"/>
              <w:jc w:val="both"/>
            </w:pPr>
            <w:r>
              <w:rPr>
                <w:rStyle w:val="Strong"/>
                <w:i/>
                <w:iCs/>
              </w:rPr>
              <w:t>c</w:t>
            </w:r>
            <w:r w:rsidR="0062167F">
              <w:rPr>
                <w:rStyle w:val="Strong"/>
                <w:i/>
                <w:iCs/>
              </w:rPr>
              <w:t>. Nỗi xót xa trước sự già nua của mẹ</w:t>
            </w:r>
          </w:p>
          <w:p w14:paraId="4283ADD4" w14:textId="77777777" w:rsidR="0062167F" w:rsidRDefault="0062167F" w:rsidP="0062167F">
            <w:pPr>
              <w:pStyle w:val="NormalWeb"/>
              <w:spacing w:before="0" w:beforeAutospacing="0" w:after="0" w:afterAutospacing="0" w:line="360" w:lineRule="auto"/>
              <w:jc w:val="both"/>
            </w:pPr>
            <w:r>
              <w:t xml:space="preserve">- </w:t>
            </w:r>
            <w:r>
              <w:rPr>
                <w:i/>
                <w:iCs/>
              </w:rPr>
              <w:t>“Đời mẹ lắt lay chiếc bóng”:</w:t>
            </w:r>
            <w:r>
              <w:t xml:space="preserve"> Hình ảnh gợi sự già yếu, mong manh của mẹ theo thời gian.</w:t>
            </w:r>
          </w:p>
          <w:p w14:paraId="099CAFFB" w14:textId="77777777" w:rsidR="002747FF" w:rsidRDefault="0062167F" w:rsidP="0062167F">
            <w:pPr>
              <w:pStyle w:val="NormalWeb"/>
              <w:spacing w:before="0" w:beforeAutospacing="0" w:after="0" w:afterAutospacing="0" w:line="360" w:lineRule="auto"/>
              <w:jc w:val="both"/>
            </w:pPr>
            <w:r>
              <w:t>- Đối lập</w:t>
            </w:r>
            <w:r>
              <w:rPr>
                <w:i/>
                <w:iCs/>
              </w:rPr>
              <w:t>: “Con đi… chân trời gió lộng” &gt;&lt; “Mẹ về… nắng quái chiều hôm”</w:t>
            </w:r>
            <w:r>
              <w:br/>
              <w:t>+ Khi con trưởng thành, tung bay giữa cuộc đời cũng là lúc mẹ bước về phía xế chiều cuộc đời.</w:t>
            </w:r>
          </w:p>
          <w:p w14:paraId="50B069FE" w14:textId="7E9D61FB" w:rsidR="0062167F" w:rsidRDefault="0062167F" w:rsidP="0062167F">
            <w:pPr>
              <w:pStyle w:val="NormalWeb"/>
              <w:spacing w:before="0" w:beforeAutospacing="0" w:after="0" w:afterAutospacing="0" w:line="360" w:lineRule="auto"/>
              <w:jc w:val="both"/>
            </w:pPr>
            <w:r>
              <w:t>+ Gợi niềm thương yêu, day dứt và lòng biết ơn sâu sắc của người con.</w:t>
            </w:r>
          </w:p>
          <w:p w14:paraId="1ADF1629" w14:textId="4CB4D118" w:rsidR="0062167F" w:rsidRDefault="002747FF" w:rsidP="0062167F">
            <w:pPr>
              <w:pStyle w:val="NormalWeb"/>
              <w:spacing w:before="0" w:beforeAutospacing="0" w:after="0" w:afterAutospacing="0" w:line="360" w:lineRule="auto"/>
              <w:jc w:val="both"/>
            </w:pPr>
            <w:r>
              <w:rPr>
                <w:rStyle w:val="Strong"/>
                <w:i/>
                <w:iCs/>
              </w:rPr>
              <w:t>d</w:t>
            </w:r>
            <w:r w:rsidR="0062167F">
              <w:rPr>
                <w:rStyle w:val="Strong"/>
                <w:i/>
                <w:iCs/>
              </w:rPr>
              <w:t>. Nghệ thuật</w:t>
            </w:r>
          </w:p>
          <w:p w14:paraId="7B61D10C" w14:textId="77777777" w:rsidR="0062167F" w:rsidRDefault="0062167F" w:rsidP="0062167F">
            <w:pPr>
              <w:pStyle w:val="NormalWeb"/>
              <w:spacing w:before="0" w:beforeAutospacing="0" w:after="0" w:afterAutospacing="0" w:line="360" w:lineRule="auto"/>
              <w:jc w:val="both"/>
            </w:pPr>
            <w:r>
              <w:t>- Hình ảnh thơ giàu sức gợi.</w:t>
            </w:r>
          </w:p>
          <w:p w14:paraId="729DB55D" w14:textId="77777777" w:rsidR="0062167F" w:rsidRDefault="0062167F" w:rsidP="0062167F">
            <w:pPr>
              <w:pStyle w:val="NormalWeb"/>
              <w:spacing w:before="0" w:beforeAutospacing="0" w:after="0" w:afterAutospacing="0" w:line="360" w:lineRule="auto"/>
              <w:jc w:val="both"/>
            </w:pPr>
            <w:r>
              <w:t>- Ngôn ngữ giản dị mà giàu cảm xúc.</w:t>
            </w:r>
          </w:p>
          <w:p w14:paraId="2743A24E" w14:textId="77777777" w:rsidR="0062167F" w:rsidRDefault="0062167F" w:rsidP="0062167F">
            <w:pPr>
              <w:pStyle w:val="NormalWeb"/>
              <w:spacing w:before="0" w:beforeAutospacing="0" w:after="0" w:afterAutospacing="0" w:line="360" w:lineRule="auto"/>
              <w:jc w:val="both"/>
            </w:pPr>
            <w:r>
              <w:t>- Biện pháp so sánh, đối lập, ẩn dụ được sử dụng hiệu quả.</w:t>
            </w:r>
          </w:p>
          <w:p w14:paraId="565FBE81" w14:textId="6FC47DF2" w:rsidR="000E3E58" w:rsidRPr="0062167F" w:rsidRDefault="002747FF" w:rsidP="0062167F">
            <w:pPr>
              <w:pStyle w:val="NormalWeb"/>
              <w:spacing w:before="0" w:beforeAutospacing="0" w:after="0" w:afterAutospacing="0" w:line="360" w:lineRule="auto"/>
              <w:jc w:val="both"/>
            </w:pPr>
            <w:r>
              <w:rPr>
                <w:rStyle w:val="Strong"/>
              </w:rPr>
              <w:t>3</w:t>
            </w:r>
            <w:r w:rsidR="0062167F">
              <w:rPr>
                <w:rStyle w:val="Strong"/>
              </w:rPr>
              <w:t>. Kết đoạn</w:t>
            </w:r>
            <w:r>
              <w:t xml:space="preserve">: </w:t>
            </w:r>
            <w:r w:rsidR="0062167F">
              <w:t>Tổng kết vấn đề nghị luận.</w:t>
            </w:r>
          </w:p>
        </w:tc>
      </w:tr>
      <w:tr w:rsidR="000E3E58" w:rsidRPr="00535808" w14:paraId="3C764E64" w14:textId="77777777" w:rsidTr="000E3E58">
        <w:tc>
          <w:tcPr>
            <w:tcW w:w="1562" w:type="dxa"/>
            <w:vMerge/>
          </w:tcPr>
          <w:p w14:paraId="0199F27C" w14:textId="77777777" w:rsidR="000E3E58" w:rsidRPr="00535808" w:rsidRDefault="000E3E58" w:rsidP="0062167F">
            <w:pPr>
              <w:spacing w:line="360" w:lineRule="auto"/>
              <w:jc w:val="center"/>
              <w:rPr>
                <w:b/>
                <w:bCs/>
                <w:color w:val="FF0000"/>
              </w:rPr>
            </w:pPr>
          </w:p>
        </w:tc>
        <w:tc>
          <w:tcPr>
            <w:tcW w:w="1880" w:type="dxa"/>
          </w:tcPr>
          <w:p w14:paraId="09F83C0B" w14:textId="77777777" w:rsidR="000E3E58" w:rsidRPr="00535808" w:rsidRDefault="000E3E58" w:rsidP="0062167F">
            <w:pPr>
              <w:spacing w:line="360" w:lineRule="auto"/>
              <w:rPr>
                <w:b/>
                <w:bCs/>
                <w:color w:val="FF0000"/>
              </w:rPr>
            </w:pPr>
            <w:r w:rsidRPr="00535808">
              <w:rPr>
                <w:b/>
                <w:bCs/>
                <w:color w:val="FF0000"/>
              </w:rPr>
              <w:t>Câu 2.</w:t>
            </w:r>
          </w:p>
          <w:p w14:paraId="13241FEE" w14:textId="77777777" w:rsidR="000E3E58" w:rsidRPr="00535808" w:rsidRDefault="000E3E58" w:rsidP="0062167F">
            <w:pPr>
              <w:widowControl w:val="0"/>
              <w:spacing w:line="360" w:lineRule="auto"/>
              <w:jc w:val="left"/>
              <w:rPr>
                <w:b/>
                <w:bCs/>
                <w:color w:val="FF0000"/>
              </w:rPr>
            </w:pPr>
            <w:r w:rsidRPr="00535808">
              <w:rPr>
                <w:b/>
                <w:bCs/>
              </w:rPr>
              <w:t>(4,0 điểm)</w:t>
            </w:r>
          </w:p>
        </w:tc>
        <w:tc>
          <w:tcPr>
            <w:tcW w:w="7088" w:type="dxa"/>
          </w:tcPr>
          <w:p w14:paraId="1F06531A" w14:textId="7AD88909" w:rsidR="0062167F" w:rsidRDefault="009B294C" w:rsidP="002747FF">
            <w:pPr>
              <w:pStyle w:val="NormalWeb"/>
              <w:spacing w:before="0" w:beforeAutospacing="0" w:after="0" w:afterAutospacing="0" w:line="360" w:lineRule="auto"/>
            </w:pPr>
            <w:r>
              <w:rPr>
                <w:rStyle w:val="Strong"/>
              </w:rPr>
              <w:t>1</w:t>
            </w:r>
            <w:r w:rsidR="0062167F">
              <w:rPr>
                <w:rStyle w:val="Strong"/>
              </w:rPr>
              <w:t>. Mở bài</w:t>
            </w:r>
            <w:r w:rsidR="002747FF">
              <w:t xml:space="preserve">: </w:t>
            </w:r>
            <w:r w:rsidR="00C2595A">
              <w:t>Giới thiệu</w:t>
            </w:r>
            <w:r w:rsidR="0062167F">
              <w:t xml:space="preserve"> vấn đề nghị luận</w:t>
            </w:r>
            <w:r w:rsidR="002747FF">
              <w:t>.</w:t>
            </w:r>
          </w:p>
          <w:p w14:paraId="50AEDF8A" w14:textId="4181C238" w:rsidR="0062167F" w:rsidRDefault="009B294C" w:rsidP="0062167F">
            <w:pPr>
              <w:pStyle w:val="NormalWeb"/>
              <w:spacing w:before="0" w:beforeAutospacing="0" w:after="0" w:afterAutospacing="0" w:line="360" w:lineRule="auto"/>
              <w:jc w:val="both"/>
            </w:pPr>
            <w:r>
              <w:rPr>
                <w:rStyle w:val="Strong"/>
              </w:rPr>
              <w:t>2</w:t>
            </w:r>
            <w:r w:rsidR="0062167F">
              <w:rPr>
                <w:rStyle w:val="Strong"/>
              </w:rPr>
              <w:t>. Thân bài</w:t>
            </w:r>
          </w:p>
          <w:p w14:paraId="5FC29BD4" w14:textId="77777777" w:rsidR="0062167F" w:rsidRDefault="0062167F" w:rsidP="0062167F">
            <w:pPr>
              <w:pStyle w:val="NormalWeb"/>
              <w:spacing w:before="0" w:beforeAutospacing="0" w:after="0" w:afterAutospacing="0" w:line="360" w:lineRule="auto"/>
              <w:jc w:val="both"/>
            </w:pPr>
            <w:r>
              <w:rPr>
                <w:rStyle w:val="Strong"/>
                <w:i/>
                <w:iCs/>
              </w:rPr>
              <w:t>a. Giải thích</w:t>
            </w:r>
          </w:p>
          <w:p w14:paraId="47E10708" w14:textId="77777777" w:rsidR="0062167F" w:rsidRDefault="0062167F" w:rsidP="0062167F">
            <w:pPr>
              <w:pStyle w:val="NormalWeb"/>
              <w:spacing w:before="0" w:beforeAutospacing="0" w:after="0" w:afterAutospacing="0" w:line="360" w:lineRule="auto"/>
              <w:jc w:val="both"/>
            </w:pPr>
            <w:r>
              <w:t>- Tự học là quá trình chủ động tìm tòi, tiếp thu kiến thức, rèn luyện kĩ năng bằng ý thức và nỗ lực của bản thân mà không phụ thuộc hoàn toàn vào thầy cô hay cha mẹ.</w:t>
            </w:r>
          </w:p>
          <w:p w14:paraId="47EED173" w14:textId="7A98F5B5" w:rsidR="009B294C" w:rsidRDefault="0062167F" w:rsidP="0062167F">
            <w:pPr>
              <w:pStyle w:val="NormalWeb"/>
              <w:spacing w:before="0" w:beforeAutospacing="0" w:after="0" w:afterAutospacing="0" w:line="360" w:lineRule="auto"/>
              <w:rPr>
                <w:rStyle w:val="Strong"/>
                <w:i/>
                <w:iCs/>
              </w:rPr>
            </w:pPr>
            <w:r>
              <w:rPr>
                <w:rStyle w:val="Strong"/>
                <w:i/>
                <w:iCs/>
              </w:rPr>
              <w:t xml:space="preserve">b. </w:t>
            </w:r>
            <w:r w:rsidR="009B294C">
              <w:rPr>
                <w:rStyle w:val="Strong"/>
                <w:i/>
                <w:iCs/>
              </w:rPr>
              <w:t>Phân tích, chứng minh</w:t>
            </w:r>
          </w:p>
          <w:p w14:paraId="1ED790C7" w14:textId="20809C85" w:rsidR="0062167F" w:rsidRDefault="009B294C" w:rsidP="0062167F">
            <w:pPr>
              <w:pStyle w:val="NormalWeb"/>
              <w:spacing w:before="0" w:beforeAutospacing="0" w:after="0" w:afterAutospacing="0" w:line="360" w:lineRule="auto"/>
            </w:pPr>
            <w:r>
              <w:rPr>
                <w:rStyle w:val="Strong"/>
                <w:i/>
                <w:iCs/>
              </w:rPr>
              <w:t xml:space="preserve">- </w:t>
            </w:r>
            <w:r w:rsidR="0062167F">
              <w:rPr>
                <w:rStyle w:val="Strong"/>
                <w:i/>
                <w:iCs/>
              </w:rPr>
              <w:t>Vai trò, ý nghĩa của tự học</w:t>
            </w:r>
          </w:p>
          <w:p w14:paraId="4ED9F816" w14:textId="0DD9B70D" w:rsidR="0062167F" w:rsidRDefault="009B294C" w:rsidP="0062167F">
            <w:pPr>
              <w:pStyle w:val="NormalWeb"/>
              <w:spacing w:before="0" w:beforeAutospacing="0" w:after="0" w:afterAutospacing="0" w:line="360" w:lineRule="auto"/>
              <w:jc w:val="both"/>
            </w:pPr>
            <w:r>
              <w:t>+</w:t>
            </w:r>
            <w:r w:rsidR="0062167F">
              <w:t xml:space="preserve"> Giúp học sinh chủ động tiếp thu kiến thức: Hiểu bài sâu hơn, ghi nhớ lâu hơn và biết tự tìm cách giải quyết vấn đề.</w:t>
            </w:r>
          </w:p>
          <w:p w14:paraId="1B0F3D02" w14:textId="3DB527D8" w:rsidR="0062167F" w:rsidRDefault="009B294C" w:rsidP="0062167F">
            <w:pPr>
              <w:pStyle w:val="NormalWeb"/>
              <w:spacing w:before="0" w:beforeAutospacing="0" w:after="0" w:afterAutospacing="0" w:line="360" w:lineRule="auto"/>
              <w:jc w:val="both"/>
            </w:pPr>
            <w:r>
              <w:lastRenderedPageBreak/>
              <w:t>+</w:t>
            </w:r>
            <w:r w:rsidR="0062167F">
              <w:t xml:space="preserve"> Rèn luyện nhiều phẩm chất cần thiết: Tính tự giác, tinh thần trách nhiệm, kiên trì, chủ động, sáng tạo.</w:t>
            </w:r>
          </w:p>
          <w:p w14:paraId="32A44779" w14:textId="554ADC8F" w:rsidR="0062167F" w:rsidRDefault="009B294C" w:rsidP="0062167F">
            <w:pPr>
              <w:pStyle w:val="NormalWeb"/>
              <w:spacing w:before="0" w:beforeAutospacing="0" w:after="0" w:afterAutospacing="0" w:line="360" w:lineRule="auto"/>
              <w:jc w:val="both"/>
            </w:pPr>
            <w:r>
              <w:t>+</w:t>
            </w:r>
            <w:r w:rsidR="0062167F">
              <w:t xml:space="preserve"> Giúp thích nghi với xã hội hiện đại: Kiến thức luôn thay đổi, người biết tự học sẽ dễ thành công và phát triển bản thân lâu dài.</w:t>
            </w:r>
          </w:p>
          <w:p w14:paraId="6356CD50" w14:textId="52D1BC07" w:rsidR="0062167F" w:rsidRDefault="009B294C" w:rsidP="0062167F">
            <w:pPr>
              <w:pStyle w:val="NormalWeb"/>
              <w:spacing w:before="0" w:beforeAutospacing="0" w:after="0" w:afterAutospacing="0" w:line="360" w:lineRule="auto"/>
              <w:jc w:val="both"/>
            </w:pPr>
            <w:r>
              <w:rPr>
                <w:rStyle w:val="Strong"/>
                <w:i/>
                <w:iCs/>
              </w:rPr>
              <w:t xml:space="preserve">- </w:t>
            </w:r>
            <w:r w:rsidR="0062167F">
              <w:rPr>
                <w:rStyle w:val="Strong"/>
                <w:i/>
                <w:iCs/>
              </w:rPr>
              <w:t>Thực trạng tự học của học sinh hiện nay</w:t>
            </w:r>
          </w:p>
          <w:p w14:paraId="1B41BF3A" w14:textId="09825E34" w:rsidR="0062167F" w:rsidRDefault="0062167F" w:rsidP="0062167F">
            <w:pPr>
              <w:pStyle w:val="NormalWeb"/>
              <w:spacing w:before="0" w:beforeAutospacing="0" w:after="0" w:afterAutospacing="0" w:line="360" w:lineRule="auto"/>
              <w:jc w:val="both"/>
            </w:pPr>
            <w:r>
              <w:t>+ Nhiều học sinh biết chủ động học online, tìm</w:t>
            </w:r>
            <w:r w:rsidR="009B294C">
              <w:t xml:space="preserve"> tài liệu, lập kế hoạch học tập; </w:t>
            </w:r>
            <w:r>
              <w:t>Biết khai thác công nghệ phục vụ việc học.</w:t>
            </w:r>
          </w:p>
          <w:p w14:paraId="5BBB3473" w14:textId="645E86F5" w:rsidR="0062167F" w:rsidRDefault="0062167F" w:rsidP="0062167F">
            <w:pPr>
              <w:pStyle w:val="NormalWeb"/>
              <w:spacing w:before="0" w:beforeAutospacing="0" w:after="0" w:afterAutospacing="0" w:line="360" w:lineRule="auto"/>
              <w:jc w:val="both"/>
            </w:pPr>
            <w:r>
              <w:t xml:space="preserve">- </w:t>
            </w:r>
            <w:r w:rsidR="009B294C">
              <w:t xml:space="preserve">Bên cạnh đó vẫn còn nhiều </w:t>
            </w:r>
            <w:r>
              <w:t>học sinh học</w:t>
            </w:r>
            <w:r w:rsidR="009B294C">
              <w:t xml:space="preserve"> đối phó, phụ thuộc vào thầy cô; </w:t>
            </w:r>
            <w:r>
              <w:t>Dễ xao nhãng bởi điện thoại</w:t>
            </w:r>
            <w:r w:rsidR="009B294C">
              <w:t xml:space="preserve">, mạng xã hội, trò chơi điện tử; </w:t>
            </w:r>
            <w:r>
              <w:t>Chưa có phương pháp học tập khoa học.</w:t>
            </w:r>
          </w:p>
          <w:p w14:paraId="37D80322" w14:textId="2BF97CD8" w:rsidR="0062167F" w:rsidRDefault="009B294C" w:rsidP="0062167F">
            <w:pPr>
              <w:pStyle w:val="NormalWeb"/>
              <w:spacing w:before="0" w:beforeAutospacing="0" w:after="0" w:afterAutospacing="0" w:line="360" w:lineRule="auto"/>
              <w:jc w:val="both"/>
            </w:pPr>
            <w:r>
              <w:rPr>
                <w:rStyle w:val="Strong"/>
                <w:i/>
                <w:iCs/>
              </w:rPr>
              <w:t>-</w:t>
            </w:r>
            <w:r w:rsidR="0062167F">
              <w:rPr>
                <w:rStyle w:val="Strong"/>
                <w:i/>
                <w:iCs/>
              </w:rPr>
              <w:t xml:space="preserve"> Nguyên nhân </w:t>
            </w:r>
          </w:p>
          <w:p w14:paraId="2981B80B" w14:textId="77777777" w:rsidR="0062167F" w:rsidRDefault="0062167F" w:rsidP="0062167F">
            <w:pPr>
              <w:pStyle w:val="NormalWeb"/>
              <w:spacing w:before="0" w:beforeAutospacing="0" w:after="0" w:afterAutospacing="0" w:line="360" w:lineRule="auto"/>
              <w:jc w:val="both"/>
            </w:pPr>
            <w:r>
              <w:t>+ Thiếu mục tiêu học tập rõ ràng.</w:t>
            </w:r>
          </w:p>
          <w:p w14:paraId="707E556F" w14:textId="77777777" w:rsidR="0062167F" w:rsidRDefault="0062167F" w:rsidP="0062167F">
            <w:pPr>
              <w:pStyle w:val="NormalWeb"/>
              <w:spacing w:before="0" w:beforeAutospacing="0" w:after="0" w:afterAutospacing="0" w:line="360" w:lineRule="auto"/>
              <w:jc w:val="both"/>
            </w:pPr>
            <w:r>
              <w:t>+ Chưa có ý thức tự giác.</w:t>
            </w:r>
          </w:p>
          <w:p w14:paraId="39A0828E" w14:textId="77777777" w:rsidR="0062167F" w:rsidRDefault="0062167F" w:rsidP="0062167F">
            <w:pPr>
              <w:pStyle w:val="NormalWeb"/>
              <w:spacing w:before="0" w:beforeAutospacing="0" w:after="0" w:afterAutospacing="0" w:line="360" w:lineRule="auto"/>
              <w:jc w:val="both"/>
            </w:pPr>
            <w:r>
              <w:t>+ Sự tác động của môi trường giải trí.</w:t>
            </w:r>
          </w:p>
          <w:p w14:paraId="5DBD458B" w14:textId="77777777" w:rsidR="0062167F" w:rsidRDefault="0062167F" w:rsidP="0062167F">
            <w:pPr>
              <w:pStyle w:val="NormalWeb"/>
              <w:spacing w:before="0" w:beforeAutospacing="0" w:after="0" w:afterAutospacing="0" w:line="360" w:lineRule="auto"/>
              <w:jc w:val="both"/>
            </w:pPr>
            <w:r>
              <w:t>+ Gia đình và nhà trường đôi khi còn áp đặt hoặc bao bọc quá mức.</w:t>
            </w:r>
          </w:p>
          <w:p w14:paraId="4121DC08" w14:textId="77777777" w:rsidR="0062167F" w:rsidRPr="009B294C" w:rsidRDefault="0062167F" w:rsidP="0062167F">
            <w:pPr>
              <w:pStyle w:val="NormalWeb"/>
              <w:spacing w:before="0" w:beforeAutospacing="0" w:after="0" w:afterAutospacing="0" w:line="360" w:lineRule="auto"/>
              <w:jc w:val="both"/>
              <w:rPr>
                <w:b/>
                <w:i/>
              </w:rPr>
            </w:pPr>
            <w:r w:rsidRPr="009B294C">
              <w:rPr>
                <w:b/>
                <w:i/>
              </w:rPr>
              <w:t>- Giải pháp</w:t>
            </w:r>
          </w:p>
          <w:p w14:paraId="4B030662" w14:textId="77777777" w:rsidR="0062167F" w:rsidRDefault="0062167F" w:rsidP="0062167F">
            <w:pPr>
              <w:pStyle w:val="NormalWeb"/>
              <w:spacing w:before="0" w:beforeAutospacing="0" w:after="0" w:afterAutospacing="0" w:line="360" w:lineRule="auto"/>
              <w:jc w:val="both"/>
            </w:pPr>
            <w:r>
              <w:t>+ Học sinh: Xây dựng mục tiêu học tập rõ ràng; Lập kế hoạch học tập hợp lí; Chủ động đọc sách, tìm tòi kiến thức. Hạn chế phụ thuộc vào mạng xã hội, thiết bị điện tử.</w:t>
            </w:r>
          </w:p>
          <w:p w14:paraId="4E18B185" w14:textId="77777777" w:rsidR="0062167F" w:rsidRDefault="0062167F" w:rsidP="0062167F">
            <w:pPr>
              <w:pStyle w:val="NormalWeb"/>
              <w:spacing w:before="0" w:beforeAutospacing="0" w:after="0" w:afterAutospacing="0" w:line="360" w:lineRule="auto"/>
              <w:jc w:val="both"/>
            </w:pPr>
            <w:r>
              <w:t>+ Gia đình: Quan tâm, động viên, tạo môi trường học tập tích cực.</w:t>
            </w:r>
          </w:p>
          <w:p w14:paraId="245F25F1" w14:textId="797AF66A" w:rsidR="0062167F" w:rsidRDefault="0062167F" w:rsidP="0062167F">
            <w:pPr>
              <w:pStyle w:val="NormalWeb"/>
              <w:spacing w:before="0" w:beforeAutospacing="0" w:after="0" w:afterAutospacing="0" w:line="360" w:lineRule="auto"/>
              <w:jc w:val="both"/>
            </w:pPr>
            <w:r>
              <w:t>+ Nhà trường: Đổi mới phương pháp dạy học. Khuyến khích tư duy độc lập và khả năng tự nghiên cứu.</w:t>
            </w:r>
          </w:p>
          <w:p w14:paraId="7D4C3864" w14:textId="30AFFC2B" w:rsidR="009B294C" w:rsidRPr="009B294C" w:rsidRDefault="009B294C" w:rsidP="0062167F">
            <w:pPr>
              <w:pStyle w:val="NormalWeb"/>
              <w:spacing w:before="0" w:beforeAutospacing="0" w:after="0" w:afterAutospacing="0" w:line="360" w:lineRule="auto"/>
              <w:jc w:val="both"/>
              <w:rPr>
                <w:i/>
              </w:rPr>
            </w:pPr>
            <w:r w:rsidRPr="009B294C">
              <w:rPr>
                <w:i/>
              </w:rPr>
              <w:t>HS lấy dẫn chứng minh hoạ phù hợp.</w:t>
            </w:r>
          </w:p>
          <w:p w14:paraId="2A3132CB" w14:textId="75D97477" w:rsidR="000E3E58" w:rsidRPr="00535808" w:rsidRDefault="009B294C" w:rsidP="0062167F">
            <w:pPr>
              <w:pStyle w:val="NormalWeb"/>
              <w:spacing w:before="0" w:beforeAutospacing="0" w:after="0" w:afterAutospacing="0" w:line="360" w:lineRule="auto"/>
            </w:pPr>
            <w:r>
              <w:rPr>
                <w:rStyle w:val="Strong"/>
              </w:rPr>
              <w:t>3</w:t>
            </w:r>
            <w:r w:rsidR="0062167F">
              <w:rPr>
                <w:rStyle w:val="Strong"/>
              </w:rPr>
              <w:t>. Kết bài</w:t>
            </w:r>
            <w:r>
              <w:t xml:space="preserve">: </w:t>
            </w:r>
            <w:r w:rsidR="0062167F">
              <w:t>Tổng kết vấn đề nghị luận.</w:t>
            </w:r>
          </w:p>
        </w:tc>
      </w:tr>
    </w:tbl>
    <w:p w14:paraId="5A067560" w14:textId="77777777" w:rsidR="00897072" w:rsidRDefault="00897072" w:rsidP="0062167F">
      <w:pPr>
        <w:spacing w:before="0" w:after="0" w:line="360" w:lineRule="auto"/>
        <w:jc w:val="left"/>
        <w:rPr>
          <w:rStyle w:val="Strong"/>
          <w:i/>
          <w:iCs/>
        </w:rPr>
      </w:pPr>
    </w:p>
    <w:p w14:paraId="43AFC18B" w14:textId="420B0D56" w:rsidR="00897072" w:rsidRDefault="00897072" w:rsidP="0062167F">
      <w:pPr>
        <w:spacing w:before="0" w:after="0" w:line="360" w:lineRule="auto"/>
        <w:jc w:val="center"/>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62167F">
      <w:pPr>
        <w:spacing w:before="0" w:after="0" w:line="360" w:lineRule="auto"/>
        <w:jc w:val="center"/>
        <w:rPr>
          <w:rFonts w:eastAsia="Times New Roman" w:cs="Times New Roman"/>
          <w:szCs w:val="24"/>
        </w:rPr>
      </w:pPr>
    </w:p>
    <w:p w14:paraId="573DCFB4" w14:textId="0371FCD1" w:rsidR="000E3E58" w:rsidRPr="00535808" w:rsidRDefault="00897072" w:rsidP="0062167F">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62167F">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87138" w14:textId="77777777" w:rsidR="0067137E" w:rsidRDefault="0067137E">
      <w:pPr>
        <w:spacing w:before="0" w:after="0" w:line="240" w:lineRule="auto"/>
      </w:pPr>
      <w:r>
        <w:separator/>
      </w:r>
    </w:p>
  </w:endnote>
  <w:endnote w:type="continuationSeparator" w:id="0">
    <w:p w14:paraId="2E2A01B6" w14:textId="77777777" w:rsidR="0067137E" w:rsidRDefault="00671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7B904545"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C2595A">
                            <w:rPr>
                              <w:b/>
                              <w:noProof/>
                              <w:color w:val="FFFFFF"/>
                              <w:sz w:val="26"/>
                              <w:szCs w:val="26"/>
                            </w:rPr>
                            <w:t>1</w:t>
                          </w:r>
                          <w:r w:rsidRPr="00312DD6">
                            <w:rPr>
                              <w:b/>
                              <w:color w:val="FFFFFF"/>
                              <w:sz w:val="26"/>
                              <w:szCs w:val="26"/>
                            </w:rPr>
                            <w:fldChar w:fldCharType="end"/>
                          </w:r>
                        </w:p>
                        <w:p w14:paraId="7FD2A0C0" w14:textId="77777777" w:rsidR="00A251F5" w:rsidRPr="00312DD6" w:rsidRDefault="0067137E"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7B904545"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C2595A">
                      <w:rPr>
                        <w:b/>
                        <w:noProof/>
                        <w:color w:val="FFFFFF"/>
                        <w:sz w:val="26"/>
                        <w:szCs w:val="26"/>
                      </w:rPr>
                      <w:t>1</w:t>
                    </w:r>
                    <w:r w:rsidRPr="00312DD6">
                      <w:rPr>
                        <w:b/>
                        <w:color w:val="FFFFFF"/>
                        <w:sz w:val="26"/>
                        <w:szCs w:val="26"/>
                      </w:rPr>
                      <w:fldChar w:fldCharType="end"/>
                    </w:r>
                  </w:p>
                  <w:p w14:paraId="7FD2A0C0" w14:textId="77777777" w:rsidR="00A251F5" w:rsidRPr="00312DD6" w:rsidRDefault="0067137E"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13E5D" w14:textId="77777777" w:rsidR="0067137E" w:rsidRDefault="0067137E">
      <w:pPr>
        <w:spacing w:before="0" w:after="0" w:line="240" w:lineRule="auto"/>
      </w:pPr>
      <w:r>
        <w:separator/>
      </w:r>
    </w:p>
  </w:footnote>
  <w:footnote w:type="continuationSeparator" w:id="0">
    <w:p w14:paraId="78B8DF72" w14:textId="77777777" w:rsidR="0067137E" w:rsidRDefault="00671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67137E">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67137E">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67137E">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123F3"/>
    <w:rsid w:val="00232F8B"/>
    <w:rsid w:val="0025135B"/>
    <w:rsid w:val="0025483E"/>
    <w:rsid w:val="00272461"/>
    <w:rsid w:val="002747FF"/>
    <w:rsid w:val="00281520"/>
    <w:rsid w:val="00292176"/>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35B2B"/>
    <w:rsid w:val="0047370B"/>
    <w:rsid w:val="004C7B88"/>
    <w:rsid w:val="00567D14"/>
    <w:rsid w:val="00580B29"/>
    <w:rsid w:val="00581B78"/>
    <w:rsid w:val="005A6D11"/>
    <w:rsid w:val="005D14C4"/>
    <w:rsid w:val="005F4F8C"/>
    <w:rsid w:val="00606E2A"/>
    <w:rsid w:val="00610A3E"/>
    <w:rsid w:val="006153FA"/>
    <w:rsid w:val="006208C4"/>
    <w:rsid w:val="0062167F"/>
    <w:rsid w:val="00641087"/>
    <w:rsid w:val="00651528"/>
    <w:rsid w:val="006658DE"/>
    <w:rsid w:val="0067137E"/>
    <w:rsid w:val="00693B47"/>
    <w:rsid w:val="006C79DA"/>
    <w:rsid w:val="006D48D6"/>
    <w:rsid w:val="006E61FA"/>
    <w:rsid w:val="006F76B0"/>
    <w:rsid w:val="00713EFF"/>
    <w:rsid w:val="00734977"/>
    <w:rsid w:val="007367A2"/>
    <w:rsid w:val="007A449A"/>
    <w:rsid w:val="007C7240"/>
    <w:rsid w:val="007D0E8E"/>
    <w:rsid w:val="007E2947"/>
    <w:rsid w:val="008004DA"/>
    <w:rsid w:val="008137B8"/>
    <w:rsid w:val="00832627"/>
    <w:rsid w:val="008855E8"/>
    <w:rsid w:val="0089389C"/>
    <w:rsid w:val="00897072"/>
    <w:rsid w:val="008C55B7"/>
    <w:rsid w:val="0091085F"/>
    <w:rsid w:val="009211CE"/>
    <w:rsid w:val="009566A7"/>
    <w:rsid w:val="009634C9"/>
    <w:rsid w:val="00964184"/>
    <w:rsid w:val="009A4689"/>
    <w:rsid w:val="009A63B0"/>
    <w:rsid w:val="009B294C"/>
    <w:rsid w:val="009B2AE5"/>
    <w:rsid w:val="009B4F1E"/>
    <w:rsid w:val="009E26E1"/>
    <w:rsid w:val="009E273A"/>
    <w:rsid w:val="009E3E11"/>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1923"/>
    <w:rsid w:val="00BD31D1"/>
    <w:rsid w:val="00BE465C"/>
    <w:rsid w:val="00C010B2"/>
    <w:rsid w:val="00C05E1F"/>
    <w:rsid w:val="00C2595A"/>
    <w:rsid w:val="00C31FC7"/>
    <w:rsid w:val="00C50B4D"/>
    <w:rsid w:val="00C56E10"/>
    <w:rsid w:val="00C71C54"/>
    <w:rsid w:val="00CC4BDF"/>
    <w:rsid w:val="00CD20EF"/>
    <w:rsid w:val="00CE0CE5"/>
    <w:rsid w:val="00CF7C58"/>
    <w:rsid w:val="00D34679"/>
    <w:rsid w:val="00D36FE8"/>
    <w:rsid w:val="00D43676"/>
    <w:rsid w:val="00D518D3"/>
    <w:rsid w:val="00D802C4"/>
    <w:rsid w:val="00DA0CEE"/>
    <w:rsid w:val="00DD68A8"/>
    <w:rsid w:val="00E1486D"/>
    <w:rsid w:val="00E61D57"/>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42170730">
      <w:bodyDiv w:val="1"/>
      <w:marLeft w:val="0"/>
      <w:marRight w:val="0"/>
      <w:marTop w:val="0"/>
      <w:marBottom w:val="0"/>
      <w:divBdr>
        <w:top w:val="none" w:sz="0" w:space="0" w:color="auto"/>
        <w:left w:val="none" w:sz="0" w:space="0" w:color="auto"/>
        <w:bottom w:val="none" w:sz="0" w:space="0" w:color="auto"/>
        <w:right w:val="none" w:sz="0" w:space="0" w:color="auto"/>
      </w:divBdr>
    </w:div>
    <w:div w:id="74016138">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679086041">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74</cp:revision>
  <dcterms:created xsi:type="dcterms:W3CDTF">2022-05-05T08:39:00Z</dcterms:created>
  <dcterms:modified xsi:type="dcterms:W3CDTF">2026-05-26T04:23:00Z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