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895A" w14:textId="77777777" w:rsidR="001F1389" w:rsidRPr="001F1389" w:rsidRDefault="001F1389" w:rsidP="001F1389">
      <w:pPr>
        <w:pStyle w:val="NormalWeb"/>
        <w:spacing w:before="0" w:beforeAutospacing="0" w:after="120" w:afterAutospacing="0" w:line="264" w:lineRule="auto"/>
        <w:ind w:firstLine="720"/>
        <w:jc w:val="center"/>
        <w:rPr>
          <w:b/>
          <w:bCs/>
          <w:sz w:val="28"/>
          <w:szCs w:val="28"/>
        </w:rPr>
      </w:pPr>
      <w:r w:rsidRPr="001F1389">
        <w:rPr>
          <w:b/>
          <w:bCs/>
          <w:sz w:val="28"/>
          <w:szCs w:val="28"/>
        </w:rPr>
        <w:t>K</w:t>
      </w:r>
      <w:r w:rsidRPr="001F1389">
        <w:rPr>
          <w:b/>
          <w:bCs/>
          <w:sz w:val="28"/>
          <w:szCs w:val="28"/>
          <w:lang w:val="vi-VN"/>
        </w:rPr>
        <w:t>hông ngừng tự đổi mới mình để đáp ứng yêu cầu nhiệm vụ, đồng thời lan tỏa tinh thần Nghị quyết 57</w:t>
      </w:r>
    </w:p>
    <w:p w14:paraId="1A41C2A6" w14:textId="3C96C3D1" w:rsidR="002F2C39" w:rsidRDefault="002F2C39" w:rsidP="002F2C39">
      <w:pPr>
        <w:pStyle w:val="NormalWeb"/>
        <w:spacing w:before="0" w:beforeAutospacing="0" w:after="120" w:afterAutospacing="0" w:line="264" w:lineRule="auto"/>
        <w:ind w:firstLine="720"/>
        <w:jc w:val="right"/>
        <w:rPr>
          <w:i/>
        </w:rPr>
      </w:pPr>
      <w:r>
        <w:rPr>
          <w:b/>
          <w:i/>
        </w:rPr>
        <w:t xml:space="preserve"> </w:t>
      </w:r>
      <w:r w:rsidRPr="005A466D">
        <w:rPr>
          <w:b/>
          <w:i/>
        </w:rPr>
        <w:t>Mai Đức Thông</w:t>
      </w:r>
      <w:r>
        <w:rPr>
          <w:b/>
          <w:i/>
        </w:rPr>
        <w:t>-</w:t>
      </w:r>
      <w:r w:rsidRPr="005A466D">
        <w:rPr>
          <w:i/>
        </w:rPr>
        <w:t xml:space="preserve"> </w:t>
      </w:r>
    </w:p>
    <w:p w14:paraId="028DB2F2" w14:textId="56FF4688" w:rsidR="00AF67B9" w:rsidRPr="002F2C39" w:rsidRDefault="002F2C39" w:rsidP="002F2C39">
      <w:pPr>
        <w:pStyle w:val="NormalWeb"/>
        <w:spacing w:before="0" w:beforeAutospacing="0" w:after="120" w:afterAutospacing="0" w:line="264" w:lineRule="auto"/>
        <w:ind w:firstLine="720"/>
        <w:jc w:val="right"/>
        <w:rPr>
          <w:b/>
          <w:bCs/>
          <w:i/>
          <w:sz w:val="28"/>
          <w:szCs w:val="28"/>
        </w:rPr>
      </w:pPr>
      <w:r w:rsidRPr="002F2C39">
        <w:rPr>
          <w:b/>
          <w:bCs/>
          <w:i/>
        </w:rPr>
        <w:t>Tổng Biên tập Báo và phát thanh, truyền hình Tuyên Quang, Chủ tịch Hội Nhà báo tỉnh Tuyên Quang</w:t>
      </w:r>
    </w:p>
    <w:p w14:paraId="1988F573" w14:textId="77777777" w:rsidR="002F2C39" w:rsidRDefault="002F2C39" w:rsidP="000B1E32">
      <w:pPr>
        <w:pStyle w:val="NormalWeb"/>
        <w:spacing w:before="0" w:beforeAutospacing="0" w:after="120" w:afterAutospacing="0" w:line="264" w:lineRule="auto"/>
        <w:ind w:firstLine="720"/>
        <w:jc w:val="both"/>
        <w:rPr>
          <w:i/>
          <w:sz w:val="28"/>
          <w:szCs w:val="28"/>
        </w:rPr>
      </w:pPr>
    </w:p>
    <w:p w14:paraId="1C77EB76" w14:textId="77777777" w:rsidR="00EA286C" w:rsidRPr="009E5046" w:rsidRDefault="00594C44" w:rsidP="00EA286C">
      <w:pPr>
        <w:pStyle w:val="NormalWeb"/>
        <w:ind w:firstLine="720"/>
        <w:jc w:val="both"/>
        <w:rPr>
          <w:sz w:val="28"/>
          <w:szCs w:val="28"/>
        </w:rPr>
      </w:pPr>
      <w:r w:rsidRPr="009E5046">
        <w:rPr>
          <w:sz w:val="28"/>
          <w:szCs w:val="28"/>
        </w:rPr>
        <w:t xml:space="preserve">Hôm nay, tôi rất vinh dự được </w:t>
      </w:r>
      <w:r w:rsidR="00C22B4D" w:rsidRPr="009E5046">
        <w:rPr>
          <w:sz w:val="28"/>
          <w:szCs w:val="28"/>
        </w:rPr>
        <w:t>thay mặt</w:t>
      </w:r>
      <w:r w:rsidRPr="009E5046">
        <w:rPr>
          <w:sz w:val="28"/>
          <w:szCs w:val="28"/>
        </w:rPr>
        <w:t xml:space="preserve"> Báo và Phát thanh, truyền hình Tuyên Quang trình bày tham luận tại </w:t>
      </w:r>
      <w:r w:rsidR="00C22B4D" w:rsidRPr="009E5046">
        <w:rPr>
          <w:sz w:val="28"/>
          <w:szCs w:val="28"/>
        </w:rPr>
        <w:t>Diễn đàn Tổng Biên tập năm 2025 do Báo Nhà báo và Công luận tổ chức</w:t>
      </w:r>
      <w:r w:rsidRPr="009E5046">
        <w:rPr>
          <w:sz w:val="28"/>
          <w:szCs w:val="28"/>
        </w:rPr>
        <w:t xml:space="preserve">. Lời đầu tiên, tôi xin kính chúc </w:t>
      </w:r>
      <w:r w:rsidR="007A767C" w:rsidRPr="009E5046">
        <w:rPr>
          <w:sz w:val="28"/>
          <w:szCs w:val="28"/>
        </w:rPr>
        <w:t>các đồng chí</w:t>
      </w:r>
      <w:r w:rsidRPr="009E5046">
        <w:rPr>
          <w:sz w:val="28"/>
          <w:szCs w:val="28"/>
        </w:rPr>
        <w:t xml:space="preserve"> đại biểu mạnh khỏe, hạnh phúc và thành công, chúc </w:t>
      </w:r>
      <w:r w:rsidR="00C22B4D" w:rsidRPr="009E5046">
        <w:rPr>
          <w:sz w:val="28"/>
          <w:szCs w:val="28"/>
        </w:rPr>
        <w:t>Diễn đàn của chúng ta</w:t>
      </w:r>
      <w:r w:rsidRPr="009E5046">
        <w:rPr>
          <w:sz w:val="28"/>
          <w:szCs w:val="28"/>
        </w:rPr>
        <w:t xml:space="preserve"> thành công tốt đẹp</w:t>
      </w:r>
      <w:r w:rsidR="00C22B4D" w:rsidRPr="009E5046">
        <w:rPr>
          <w:sz w:val="28"/>
          <w:szCs w:val="28"/>
        </w:rPr>
        <w:t>, thu được nhiều kết quả quan trọng</w:t>
      </w:r>
      <w:r w:rsidRPr="009E5046">
        <w:rPr>
          <w:sz w:val="28"/>
          <w:szCs w:val="28"/>
        </w:rPr>
        <w:t>!</w:t>
      </w:r>
    </w:p>
    <w:p w14:paraId="3183C58D" w14:textId="77777777" w:rsidR="000120E7" w:rsidRPr="009E5046" w:rsidRDefault="00594C44" w:rsidP="000120E7">
      <w:pPr>
        <w:pStyle w:val="NormalWeb"/>
        <w:ind w:firstLine="720"/>
        <w:jc w:val="both"/>
        <w:rPr>
          <w:sz w:val="28"/>
          <w:szCs w:val="28"/>
          <w:lang w:val="vi-VN"/>
        </w:rPr>
      </w:pPr>
      <w:r w:rsidRPr="009E5046">
        <w:rPr>
          <w:sz w:val="28"/>
          <w:szCs w:val="28"/>
          <w:lang w:val="vi-VN"/>
        </w:rPr>
        <w:t xml:space="preserve">Đại hội </w:t>
      </w:r>
      <w:r w:rsidR="00B944FC" w:rsidRPr="009E5046">
        <w:rPr>
          <w:sz w:val="28"/>
          <w:szCs w:val="28"/>
          <w:lang w:val="vi-VN"/>
        </w:rPr>
        <w:t xml:space="preserve">đại biểu toàn quốc lần thứ </w:t>
      </w:r>
      <w:r w:rsidRPr="009E5046">
        <w:rPr>
          <w:sz w:val="28"/>
          <w:szCs w:val="28"/>
          <w:lang w:val="vi-VN"/>
        </w:rPr>
        <w:t xml:space="preserve">13 của Đảng đã xác định tầm nhìn và định hướng phát triển đất nước, trong đó </w:t>
      </w:r>
      <w:r w:rsidRPr="009E5046">
        <w:rPr>
          <w:bCs/>
          <w:sz w:val="28"/>
          <w:szCs w:val="28"/>
          <w:lang w:val="vi-VN"/>
        </w:rPr>
        <w:t>phát triển khoa học, công nghệ, đổi mới sáng tạo và chuyển đổi số quốc gia</w:t>
      </w:r>
      <w:r w:rsidRPr="009E5046">
        <w:rPr>
          <w:sz w:val="28"/>
          <w:szCs w:val="28"/>
          <w:lang w:val="vi-VN"/>
        </w:rPr>
        <w:t xml:space="preserve"> là một trong những đột phá chiến lược quan trọng. Bộ Chính trị đã ban hành </w:t>
      </w:r>
      <w:r w:rsidRPr="009E5046">
        <w:rPr>
          <w:bCs/>
          <w:sz w:val="28"/>
          <w:szCs w:val="28"/>
          <w:lang w:val="vi-VN"/>
        </w:rPr>
        <w:t>Nghị quyết số 57-NQ/TW về Đột phá phát triển khoa học, công nghệ, đổi mới sáng tạo và chuyển đổi số quốc gia</w:t>
      </w:r>
      <w:r w:rsidRPr="009E5046">
        <w:rPr>
          <w:sz w:val="28"/>
          <w:szCs w:val="28"/>
          <w:lang w:val="vi-VN"/>
        </w:rPr>
        <w:t xml:space="preserve">. Nghị quyết này không chỉ là kim chỉ nam cho sự phát triển của đất nước trong giai đoạn tới mà còn đặt ra những yêu cầu, nhiệm vụ hết sức cụ thể và cấp bách đối với </w:t>
      </w:r>
      <w:r w:rsidR="00497EC3" w:rsidRPr="009E5046">
        <w:rPr>
          <w:sz w:val="28"/>
          <w:szCs w:val="28"/>
          <w:lang w:val="vi-VN"/>
        </w:rPr>
        <w:t>các cơ quan báo chí.</w:t>
      </w:r>
    </w:p>
    <w:p w14:paraId="273E91C2" w14:textId="77777777" w:rsidR="0070681A" w:rsidRPr="009E5046" w:rsidRDefault="00B944FC" w:rsidP="0070681A">
      <w:pPr>
        <w:pStyle w:val="NormalWeb"/>
        <w:ind w:firstLine="720"/>
        <w:jc w:val="both"/>
        <w:rPr>
          <w:color w:val="000000"/>
          <w:sz w:val="28"/>
          <w:szCs w:val="28"/>
          <w:lang w:val="vi-VN"/>
        </w:rPr>
      </w:pPr>
      <w:r w:rsidRPr="009E5046">
        <w:rPr>
          <w:color w:val="000000"/>
          <w:sz w:val="28"/>
          <w:szCs w:val="28"/>
          <w:lang w:val="vi-VN"/>
        </w:rPr>
        <w:t>Đ</w:t>
      </w:r>
      <w:r w:rsidR="00D515F6" w:rsidRPr="009E5046">
        <w:rPr>
          <w:color w:val="000000"/>
          <w:sz w:val="28"/>
          <w:szCs w:val="28"/>
          <w:lang w:val="vi-VN"/>
        </w:rPr>
        <w:t>ối</w:t>
      </w:r>
      <w:r w:rsidRPr="009E5046">
        <w:rPr>
          <w:color w:val="000000"/>
          <w:sz w:val="28"/>
          <w:szCs w:val="28"/>
          <w:lang w:val="vi-VN"/>
        </w:rPr>
        <w:t xml:space="preserve"> với Báo và phát thanh, truyền hình Tuyên Quang, c</w:t>
      </w:r>
      <w:r w:rsidR="006E3EB9" w:rsidRPr="009E5046">
        <w:rPr>
          <w:color w:val="000000"/>
          <w:sz w:val="28"/>
          <w:szCs w:val="28"/>
          <w:lang w:val="vi-VN"/>
        </w:rPr>
        <w:t>ác t</w:t>
      </w:r>
      <w:r w:rsidR="002C3C47" w:rsidRPr="009E5046">
        <w:rPr>
          <w:color w:val="000000"/>
          <w:sz w:val="28"/>
          <w:szCs w:val="28"/>
          <w:lang w:val="vi-VN"/>
        </w:rPr>
        <w:t>òa soạn báo trước đây đơn thuần xuất bản báo in trong một thời gian dài</w:t>
      </w:r>
      <w:r w:rsidR="006E3EB9" w:rsidRPr="009E5046">
        <w:rPr>
          <w:color w:val="000000"/>
          <w:sz w:val="28"/>
          <w:szCs w:val="28"/>
          <w:lang w:val="vi-VN"/>
        </w:rPr>
        <w:t>,</w:t>
      </w:r>
      <w:r w:rsidR="002C3C47" w:rsidRPr="009E5046">
        <w:rPr>
          <w:color w:val="000000"/>
          <w:sz w:val="28"/>
          <w:szCs w:val="28"/>
          <w:lang w:val="vi-VN"/>
        </w:rPr>
        <w:t xml:space="preserve"> Đài PTTH tỉnh </w:t>
      </w:r>
      <w:r w:rsidRPr="009E5046">
        <w:rPr>
          <w:color w:val="000000"/>
          <w:sz w:val="28"/>
          <w:szCs w:val="28"/>
          <w:lang w:val="vi-VN"/>
        </w:rPr>
        <w:t>thì</w:t>
      </w:r>
      <w:r w:rsidR="00497EC3" w:rsidRPr="009E5046">
        <w:rPr>
          <w:color w:val="000000"/>
          <w:sz w:val="28"/>
          <w:szCs w:val="28"/>
          <w:lang w:val="vi-VN"/>
        </w:rPr>
        <w:t xml:space="preserve"> </w:t>
      </w:r>
      <w:r w:rsidR="002C3C47" w:rsidRPr="009E5046">
        <w:rPr>
          <w:color w:val="000000"/>
          <w:sz w:val="28"/>
          <w:szCs w:val="28"/>
          <w:lang w:val="vi-VN"/>
        </w:rPr>
        <w:t>áp dụng công nghệ sản xuất tuyến tính, phát sóng analog, chất lượng phụ thuộc rất nhiều vào điều kiện không gian, địa hình và thời tiết.</w:t>
      </w:r>
      <w:r w:rsidR="00497EC3" w:rsidRPr="009E5046">
        <w:rPr>
          <w:color w:val="000000"/>
          <w:sz w:val="28"/>
          <w:szCs w:val="28"/>
          <w:lang w:val="vi-VN"/>
        </w:rPr>
        <w:t xml:space="preserve"> </w:t>
      </w:r>
      <w:r w:rsidR="009E5046" w:rsidRPr="009E5046">
        <w:rPr>
          <w:sz w:val="28"/>
          <w:szCs w:val="28"/>
          <w:lang w:val="vi-VN"/>
        </w:rPr>
        <w:t>Một trong những trở ngại lớn nhất ở Báo và phát thanh, truyền hình Tuyên Quang cũng như các báo tỉnh</w:t>
      </w:r>
      <w:r w:rsidR="009E5046" w:rsidRPr="009E5046">
        <w:rPr>
          <w:color w:val="000000"/>
          <w:sz w:val="28"/>
          <w:szCs w:val="28"/>
          <w:lang w:val="vi-VN"/>
        </w:rPr>
        <w:t xml:space="preserve"> </w:t>
      </w:r>
      <w:r w:rsidR="009E5046">
        <w:rPr>
          <w:color w:val="000000"/>
          <w:sz w:val="28"/>
          <w:szCs w:val="28"/>
          <w:lang w:val="vi-VN"/>
        </w:rPr>
        <w:t>l</w:t>
      </w:r>
      <w:r w:rsidR="009E5046" w:rsidRPr="009E5046">
        <w:rPr>
          <w:color w:val="000000"/>
          <w:sz w:val="28"/>
          <w:szCs w:val="28"/>
          <w:lang w:val="vi-VN"/>
        </w:rPr>
        <w:t xml:space="preserve">à </w:t>
      </w:r>
      <w:r w:rsidR="002C3C47" w:rsidRPr="009E5046">
        <w:rPr>
          <w:b/>
          <w:color w:val="000000"/>
          <w:sz w:val="28"/>
          <w:szCs w:val="28"/>
          <w:lang w:val="vi-VN"/>
        </w:rPr>
        <w:t>tư duy và nhận thức về chuyển đổi số</w:t>
      </w:r>
      <w:r w:rsidR="002C3C47" w:rsidRPr="009E5046">
        <w:rPr>
          <w:color w:val="000000"/>
          <w:sz w:val="28"/>
          <w:szCs w:val="28"/>
          <w:lang w:val="vi-VN"/>
        </w:rPr>
        <w:t xml:space="preserve"> của một số bộ phận cán bộ, phóng viên, kỹ thuật viên chuyển biến chưa mạnh, tâm lý ngại thay đổi, sức ì lớn.</w:t>
      </w:r>
    </w:p>
    <w:p w14:paraId="266A89A8" w14:textId="77777777" w:rsidR="009E5046" w:rsidRPr="009E5046" w:rsidRDefault="009E5046" w:rsidP="009E5046">
      <w:pPr>
        <w:pStyle w:val="NormalWeb"/>
        <w:spacing w:before="0" w:beforeAutospacing="0" w:after="120" w:afterAutospacing="0" w:line="264" w:lineRule="auto"/>
        <w:ind w:firstLine="720"/>
        <w:jc w:val="both"/>
        <w:rPr>
          <w:sz w:val="28"/>
          <w:szCs w:val="28"/>
          <w:lang w:val="vi-VN"/>
        </w:rPr>
      </w:pPr>
      <w:r w:rsidRPr="009E5046">
        <w:rPr>
          <w:sz w:val="28"/>
          <w:szCs w:val="28"/>
          <w:lang w:val="vi-VN"/>
        </w:rPr>
        <w:t xml:space="preserve">Thứ hai là </w:t>
      </w:r>
      <w:r w:rsidRPr="009E5046">
        <w:rPr>
          <w:b/>
          <w:bCs/>
          <w:sz w:val="28"/>
          <w:szCs w:val="28"/>
          <w:lang w:val="vi-VN"/>
        </w:rPr>
        <w:t>nguồn lực hạn chế</w:t>
      </w:r>
      <w:r w:rsidRPr="009E5046">
        <w:rPr>
          <w:sz w:val="28"/>
          <w:szCs w:val="28"/>
          <w:lang w:val="vi-VN"/>
        </w:rPr>
        <w:t>. Trong đó việc nâng cấp hạ tầng, thiết bị không thường xuyên sẽ cản trở việc triển khai các giải pháp chuyển đổi số. Hơn nữa, việc đầu tư dựa vào nguồn ngân sách, nên không đầu tư tức thời được, trong khi công nghệ thay đổi hàng ngày. Nhiều khi xin được kinh phí đầu tư thì công nghệ lại trở thành lạc hậu.</w:t>
      </w:r>
    </w:p>
    <w:p w14:paraId="602FC520" w14:textId="77777777" w:rsidR="009E5046" w:rsidRPr="009E5046" w:rsidRDefault="009E5046" w:rsidP="009E5046">
      <w:pPr>
        <w:pStyle w:val="NormalWeb"/>
        <w:spacing w:before="0" w:beforeAutospacing="0" w:after="120" w:afterAutospacing="0" w:line="264" w:lineRule="auto"/>
        <w:ind w:firstLine="720"/>
        <w:jc w:val="both"/>
        <w:rPr>
          <w:sz w:val="28"/>
          <w:szCs w:val="28"/>
          <w:lang w:val="vi-VN"/>
        </w:rPr>
      </w:pPr>
      <w:r>
        <w:rPr>
          <w:sz w:val="28"/>
          <w:szCs w:val="28"/>
          <w:lang w:val="vi-VN"/>
        </w:rPr>
        <w:t xml:space="preserve">Thứ </w:t>
      </w:r>
      <w:r w:rsidRPr="009E5046">
        <w:rPr>
          <w:sz w:val="28"/>
          <w:szCs w:val="28"/>
          <w:lang w:val="vi-VN"/>
        </w:rPr>
        <w:t xml:space="preserve">ba, </w:t>
      </w:r>
      <w:r w:rsidRPr="009E5046">
        <w:rPr>
          <w:b/>
          <w:sz w:val="28"/>
          <w:szCs w:val="28"/>
          <w:lang w:val="vi-VN"/>
        </w:rPr>
        <w:t>nhân lực chất lượng cao</w:t>
      </w:r>
      <w:r w:rsidRPr="009E5046">
        <w:rPr>
          <w:sz w:val="28"/>
          <w:szCs w:val="28"/>
          <w:lang w:val="vi-VN"/>
        </w:rPr>
        <w:t xml:space="preserve"> cũng là một vấn đề </w:t>
      </w:r>
      <w:r>
        <w:rPr>
          <w:sz w:val="28"/>
          <w:szCs w:val="28"/>
          <w:lang w:val="vi-VN"/>
        </w:rPr>
        <w:t>khiến công tác chuy</w:t>
      </w:r>
      <w:r w:rsidRPr="009E5046">
        <w:rPr>
          <w:sz w:val="28"/>
          <w:szCs w:val="28"/>
          <w:lang w:val="vi-VN"/>
        </w:rPr>
        <w:t>ển đổi số chậm. Đội ngũ phóng viên, biên tập viên thường quen với phương thức làm báo truyền thống. Nhiều người chưa được đào tạo bài bản về báo chí đa phương tiện, kỹ năng số, phân tích dữ liệu, hay SEO. Việc thu hút và giữ chân cán bộ có kiến thức về công nghệ thông tin và báo chí hiện đại cũng khó khăn do mức thu nhập và cơ hội phát triển ở các địa phương thường không hấp dẫn bằng các doanh nghiệp.</w:t>
      </w:r>
    </w:p>
    <w:p w14:paraId="23AA4753" w14:textId="77777777" w:rsidR="00E64E4C" w:rsidRPr="00E64E4C" w:rsidRDefault="009E5046" w:rsidP="00E64E4C">
      <w:pPr>
        <w:pStyle w:val="NormalWeb"/>
        <w:spacing w:before="0" w:beforeAutospacing="0" w:after="120" w:afterAutospacing="0" w:line="264" w:lineRule="auto"/>
        <w:ind w:firstLine="720"/>
        <w:jc w:val="both"/>
        <w:rPr>
          <w:sz w:val="28"/>
          <w:szCs w:val="28"/>
          <w:lang w:val="vi-VN"/>
        </w:rPr>
      </w:pPr>
      <w:r w:rsidRPr="009E5046">
        <w:rPr>
          <w:sz w:val="28"/>
          <w:szCs w:val="28"/>
          <w:lang w:val="vi-VN"/>
        </w:rPr>
        <w:t xml:space="preserve">Bên cạnh đó, quá trình chuyển đổi số đòi hỏi </w:t>
      </w:r>
      <w:r w:rsidRPr="009E5046">
        <w:rPr>
          <w:b/>
          <w:bCs/>
          <w:sz w:val="28"/>
          <w:szCs w:val="28"/>
          <w:lang w:val="vi-VN"/>
        </w:rPr>
        <w:t>thay đổi toàn bộ quy trình làm việc</w:t>
      </w:r>
      <w:r w:rsidRPr="009E5046">
        <w:rPr>
          <w:sz w:val="28"/>
          <w:szCs w:val="28"/>
          <w:lang w:val="vi-VN"/>
        </w:rPr>
        <w:t xml:space="preserve">, từ khâu thu thập thông tin, sản xuất nội dung đến phân phối và tương </w:t>
      </w:r>
      <w:r w:rsidRPr="009E5046">
        <w:rPr>
          <w:sz w:val="28"/>
          <w:szCs w:val="28"/>
          <w:lang w:val="vi-VN"/>
        </w:rPr>
        <w:lastRenderedPageBreak/>
        <w:t xml:space="preserve">tác với độc giả. Các cơ quan báo chí tỉnh thường có quy trình làm việc truyền thống, chưa được số hóa hoặc tích hợp hội tụ. Việc chuyển đổi sang một quy trình làm việc tập trung vào kỹ thuật số đòi hỏi sự tái cấu trúc mạnh mẽ, thường khó khăn trong việc điều chỉnh. Thêm vào đó, việc </w:t>
      </w:r>
      <w:r w:rsidRPr="009E5046">
        <w:rPr>
          <w:b/>
          <w:bCs/>
          <w:sz w:val="28"/>
          <w:szCs w:val="28"/>
          <w:lang w:val="vi-VN"/>
        </w:rPr>
        <w:t>thích nghi với môi trường báo chí số cạnh tranh cao</w:t>
      </w:r>
      <w:r w:rsidRPr="009E5046">
        <w:rPr>
          <w:sz w:val="28"/>
          <w:szCs w:val="28"/>
          <w:lang w:val="vi-VN"/>
        </w:rPr>
        <w:t xml:space="preserve"> là một thách thức lớn. Các cơ quan báo chí tỉnh cũng đang phải cạnh tranh với hàng loạt nguồn thông tin khác trên mạng xã hội.</w:t>
      </w:r>
    </w:p>
    <w:p w14:paraId="567F07CE" w14:textId="77777777" w:rsidR="002C3C47" w:rsidRPr="009E5046" w:rsidRDefault="002C3C47" w:rsidP="00E64E4C">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t xml:space="preserve">Trước thực trạng đó, </w:t>
      </w:r>
      <w:r w:rsidR="00B944FC" w:rsidRPr="009E5046">
        <w:rPr>
          <w:color w:val="000000"/>
          <w:sz w:val="28"/>
          <w:szCs w:val="28"/>
          <w:lang w:val="vi-VN"/>
        </w:rPr>
        <w:t xml:space="preserve">các </w:t>
      </w:r>
      <w:r w:rsidRPr="009E5046">
        <w:rPr>
          <w:color w:val="000000"/>
          <w:sz w:val="28"/>
          <w:szCs w:val="28"/>
          <w:lang w:val="vi-VN"/>
        </w:rPr>
        <w:t xml:space="preserve">Ban Biên tập đã </w:t>
      </w:r>
      <w:r w:rsidR="00B944FC" w:rsidRPr="009E5046">
        <w:rPr>
          <w:color w:val="000000"/>
          <w:sz w:val="28"/>
          <w:szCs w:val="28"/>
          <w:lang w:val="vi-VN"/>
        </w:rPr>
        <w:t>xác định</w:t>
      </w:r>
      <w:r w:rsidRPr="009E5046">
        <w:rPr>
          <w:color w:val="000000"/>
          <w:sz w:val="28"/>
          <w:szCs w:val="28"/>
          <w:lang w:val="vi-VN"/>
        </w:rPr>
        <w:t xml:space="preserve"> quyết tâm thực hiện chuyển đổi số</w:t>
      </w:r>
      <w:r w:rsidR="00E80CE6" w:rsidRPr="009E5046">
        <w:rPr>
          <w:color w:val="000000"/>
          <w:sz w:val="28"/>
          <w:szCs w:val="28"/>
          <w:lang w:val="vi-VN"/>
        </w:rPr>
        <w:t xml:space="preserve">. Ban Biên tập Báo Tuyên Quang trước đây đã chủ động </w:t>
      </w:r>
      <w:r w:rsidRPr="009E5046">
        <w:rPr>
          <w:color w:val="000000"/>
          <w:sz w:val="28"/>
          <w:szCs w:val="28"/>
          <w:lang w:val="vi-VN"/>
        </w:rPr>
        <w:t xml:space="preserve">mời các chuyên gia giàu kinh nghiệm từ các trường đào tạo báo chí và các cơ quan báo chí lớn như VTV, VOV, VietnamPlus, TTXVN… tập huấn sáng tạo các tác phẩm đa phương tiện, phát hành đa nền tảng; </w:t>
      </w:r>
      <w:r w:rsidR="00130132" w:rsidRPr="009E5046">
        <w:rPr>
          <w:color w:val="000000"/>
          <w:sz w:val="28"/>
          <w:szCs w:val="28"/>
          <w:lang w:val="vi-VN"/>
        </w:rPr>
        <w:t xml:space="preserve">Ban Giám đốc các Đài PTTH đã </w:t>
      </w:r>
      <w:r w:rsidRPr="009E5046">
        <w:rPr>
          <w:color w:val="000000"/>
          <w:sz w:val="28"/>
          <w:szCs w:val="28"/>
          <w:lang w:val="vi-VN"/>
        </w:rPr>
        <w:t xml:space="preserve">phối hợp với Đài Truyền hình Việt Nam </w:t>
      </w:r>
      <w:r w:rsidR="00E80CE6" w:rsidRPr="009E5046">
        <w:rPr>
          <w:color w:val="000000"/>
          <w:sz w:val="28"/>
          <w:szCs w:val="28"/>
          <w:lang w:val="vi-VN"/>
        </w:rPr>
        <w:t>cử</w:t>
      </w:r>
      <w:r w:rsidRPr="009E5046">
        <w:rPr>
          <w:color w:val="000000"/>
          <w:sz w:val="28"/>
          <w:szCs w:val="28"/>
          <w:lang w:val="vi-VN"/>
        </w:rPr>
        <w:t xml:space="preserve"> giảng viên, chuyên gia về chuyển đổi số trong lĩnh vực báo chí của các đơn vị, cơ quan báo chí lớn trong nước để bồi dưỡng, tập huấn cho cán bộ, phóng viên, kỹ thuật viên tru</w:t>
      </w:r>
      <w:r w:rsidR="002522F1" w:rsidRPr="009E5046">
        <w:rPr>
          <w:color w:val="000000"/>
          <w:sz w:val="28"/>
          <w:szCs w:val="28"/>
          <w:lang w:val="vi-VN"/>
        </w:rPr>
        <w:t>y</w:t>
      </w:r>
      <w:r w:rsidRPr="009E5046">
        <w:rPr>
          <w:color w:val="000000"/>
          <w:sz w:val="28"/>
          <w:szCs w:val="28"/>
          <w:lang w:val="vi-VN"/>
        </w:rPr>
        <w:t xml:space="preserve">ền hình. </w:t>
      </w:r>
    </w:p>
    <w:p w14:paraId="625B3CB4" w14:textId="77777777" w:rsidR="002C3C47" w:rsidRPr="009E5046" w:rsidRDefault="002C3C47" w:rsidP="002C3C47">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t>Từ quy trình sản xuất báo in còn nhiều lạc hậu như duyệt tin bài trên giấy, chế bản sắp chữ chì, đến in phim thì hiện nay toàn bộ quy trình</w:t>
      </w:r>
      <w:r w:rsidR="00ED3EEA" w:rsidRPr="009E5046">
        <w:rPr>
          <w:color w:val="000000"/>
          <w:sz w:val="28"/>
          <w:szCs w:val="28"/>
          <w:lang w:val="vi-VN"/>
        </w:rPr>
        <w:t xml:space="preserve"> này</w:t>
      </w:r>
      <w:r w:rsidRPr="009E5046">
        <w:rPr>
          <w:color w:val="000000"/>
          <w:sz w:val="28"/>
          <w:szCs w:val="28"/>
          <w:lang w:val="vi-VN"/>
        </w:rPr>
        <w:t xml:space="preserve"> đã được thực hiện trên phần mềm biên tập, duyệt tin bài, mi trang, thiết kế bằng phần mềm đồ họa chuyên nghiệp. Nội dung của báo in đã được giới thiệu và phát hành trên các nền tảng số bằng các sản phẩm báo chí số. </w:t>
      </w:r>
    </w:p>
    <w:p w14:paraId="6134C18C" w14:textId="77777777" w:rsidR="002C3C47" w:rsidRPr="009E5046" w:rsidRDefault="002C3C47" w:rsidP="002C3C47">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t xml:space="preserve">Từ một trang thông tin điện tử chỉ đăng lại tin bài từ báo in, đến nay Báo </w:t>
      </w:r>
      <w:r w:rsidR="00ED3EEA" w:rsidRPr="009E5046">
        <w:rPr>
          <w:color w:val="000000"/>
          <w:sz w:val="28"/>
          <w:szCs w:val="28"/>
          <w:lang w:val="vi-VN"/>
        </w:rPr>
        <w:t xml:space="preserve">Tuyên Quang </w:t>
      </w:r>
      <w:r w:rsidRPr="009E5046">
        <w:rPr>
          <w:color w:val="000000"/>
          <w:sz w:val="28"/>
          <w:szCs w:val="28"/>
          <w:lang w:val="vi-VN"/>
        </w:rPr>
        <w:t xml:space="preserve">điện tử đã sản xuất </w:t>
      </w:r>
      <w:r w:rsidR="006E3EB9" w:rsidRPr="009E5046">
        <w:rPr>
          <w:color w:val="000000"/>
          <w:sz w:val="28"/>
          <w:szCs w:val="28"/>
          <w:lang w:val="vi-VN"/>
        </w:rPr>
        <w:t>mới</w:t>
      </w:r>
      <w:r w:rsidRPr="009E5046">
        <w:rPr>
          <w:color w:val="000000"/>
          <w:sz w:val="28"/>
          <w:szCs w:val="28"/>
          <w:lang w:val="vi-VN"/>
        </w:rPr>
        <w:t xml:space="preserve"> các sản phẩm đa phương tiện như video, podcast, e-magazine, truyền hình trực tiếp; sử dụng các công cụ thu thập, phân tích dữ liệu người dùng để có giải pháp điều chỉnh nội dung, </w:t>
      </w:r>
      <w:r w:rsidR="006E3EB9" w:rsidRPr="009E5046">
        <w:rPr>
          <w:color w:val="000000"/>
          <w:sz w:val="28"/>
          <w:szCs w:val="28"/>
          <w:lang w:val="vi-VN"/>
        </w:rPr>
        <w:t>theo</w:t>
      </w:r>
      <w:r w:rsidRPr="009E5046">
        <w:rPr>
          <w:color w:val="000000"/>
          <w:sz w:val="28"/>
          <w:szCs w:val="28"/>
          <w:lang w:val="vi-VN"/>
        </w:rPr>
        <w:t xml:space="preserve"> thị hiếu người dùng. Ứng dụng AI vào </w:t>
      </w:r>
      <w:r w:rsidR="006E3EB9" w:rsidRPr="009E5046">
        <w:rPr>
          <w:color w:val="000000"/>
          <w:sz w:val="28"/>
          <w:szCs w:val="28"/>
          <w:lang w:val="vi-VN"/>
        </w:rPr>
        <w:t>tìm kiếm ý tưởng và sáng tạo sản phẩm báo chí.</w:t>
      </w:r>
    </w:p>
    <w:p w14:paraId="3FF1F0E0" w14:textId="77777777" w:rsidR="002C3C47" w:rsidRPr="009E5046" w:rsidRDefault="002C3C47" w:rsidP="002C3C47">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t xml:space="preserve">Trong lĩnh vực truyền hình, phát thanh, </w:t>
      </w:r>
      <w:r w:rsidR="00581F59" w:rsidRPr="009E5046">
        <w:rPr>
          <w:color w:val="000000"/>
          <w:sz w:val="28"/>
          <w:szCs w:val="28"/>
          <w:lang w:val="vi-VN"/>
        </w:rPr>
        <w:t>hạ t</w:t>
      </w:r>
      <w:r w:rsidRPr="009E5046">
        <w:rPr>
          <w:color w:val="000000"/>
          <w:sz w:val="28"/>
          <w:szCs w:val="28"/>
          <w:lang w:val="vi-VN"/>
        </w:rPr>
        <w:t>ầng kỹ thuật nội bộ của cơ quan được quan tâm hoàn thiện, như: Mạng nội bộ LAN duyệt tin bài, mạng NAS, MAM phục vụ cho lưu trữ, sản xuất, phát sóng. Đã được đầu tư trang thiết bị để thực hiện chuyển đổi số các khâu từ sản xuất đến phát sóng các chương trình phát thanh, truyền hình.</w:t>
      </w:r>
    </w:p>
    <w:p w14:paraId="3FB2931F" w14:textId="77777777" w:rsidR="00610284" w:rsidRPr="009E5046" w:rsidRDefault="00610284" w:rsidP="00610284">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t xml:space="preserve">Ngoài phương thức phát sóng truyền thống, Báo và phát thanh, truyền hình </w:t>
      </w:r>
      <w:r w:rsidR="00ED3EEA" w:rsidRPr="009E5046">
        <w:rPr>
          <w:color w:val="000000"/>
          <w:sz w:val="28"/>
          <w:szCs w:val="28"/>
          <w:lang w:val="vi-VN"/>
        </w:rPr>
        <w:t xml:space="preserve">Tuyên Quang </w:t>
      </w:r>
      <w:r w:rsidRPr="009E5046">
        <w:rPr>
          <w:color w:val="000000"/>
          <w:sz w:val="28"/>
          <w:szCs w:val="28"/>
          <w:lang w:val="vi-VN"/>
        </w:rPr>
        <w:t xml:space="preserve">đã thiết kế, các sản phẩm thông tin mới trên các nền tảng khác nhau để tăng độ tương tác với độc giả, phân phối nội dung thông tin nhanh hơn, rộng hơn và chính xác theo nhu cầu của độc giả; tiếp tục thực hiện theo lộ trình chuyển sóng phát thanh sang dạng số; đẩy mạnh việc phát hành trên các nền tảng xã hội như Facebook, Tiktok, Youtube, Zalo để tạo ra sức lan tỏa mạnh mẽ hơn. Sau sáp nhập, Báo và </w:t>
      </w:r>
      <w:r w:rsidR="00B169FB" w:rsidRPr="009E5046">
        <w:rPr>
          <w:color w:val="000000"/>
          <w:sz w:val="28"/>
          <w:szCs w:val="28"/>
          <w:lang w:val="vi-VN"/>
        </w:rPr>
        <w:t>phát thanh, truyền hình</w:t>
      </w:r>
      <w:r w:rsidR="000120E7" w:rsidRPr="009E5046">
        <w:rPr>
          <w:color w:val="000000"/>
          <w:sz w:val="28"/>
          <w:szCs w:val="28"/>
          <w:lang w:val="vi-VN"/>
        </w:rPr>
        <w:t xml:space="preserve"> </w:t>
      </w:r>
      <w:r w:rsidR="00ED3EEA" w:rsidRPr="009E5046">
        <w:rPr>
          <w:color w:val="000000"/>
          <w:sz w:val="28"/>
          <w:szCs w:val="28"/>
          <w:lang w:val="vi-VN"/>
        </w:rPr>
        <w:t>Tuyên Quang hiện</w:t>
      </w:r>
      <w:r w:rsidRPr="009E5046">
        <w:rPr>
          <w:color w:val="000000"/>
          <w:sz w:val="28"/>
          <w:szCs w:val="28"/>
          <w:lang w:val="vi-VN"/>
        </w:rPr>
        <w:t xml:space="preserve"> đang duy trì 6 tài khoản Facebook (2 fanpage chính, 3 fanpage vệ tinh, 1 fanpage tiếng Anh, 2 kênh YouTube, 1 kênh Tiktok, 1 kênh Zalo, 1 tài khoản Instagram), trong đó 2 fanpage chính đã đạt tích xanh, Tiktok đạt nút bạc, 1 kênh YouTube đạt nút xám…</w:t>
      </w:r>
    </w:p>
    <w:p w14:paraId="40C2EC9F" w14:textId="77777777" w:rsidR="0070681A" w:rsidRPr="009E5046" w:rsidRDefault="00610284" w:rsidP="0070681A">
      <w:pPr>
        <w:pStyle w:val="NormalWeb"/>
        <w:spacing w:before="0" w:beforeAutospacing="0" w:after="120" w:afterAutospacing="0" w:line="264" w:lineRule="auto"/>
        <w:ind w:firstLine="720"/>
        <w:jc w:val="both"/>
        <w:rPr>
          <w:color w:val="000000"/>
          <w:sz w:val="28"/>
          <w:szCs w:val="28"/>
          <w:lang w:val="vi-VN"/>
        </w:rPr>
      </w:pPr>
      <w:r w:rsidRPr="009E5046">
        <w:rPr>
          <w:color w:val="000000"/>
          <w:sz w:val="28"/>
          <w:szCs w:val="28"/>
          <w:lang w:val="vi-VN"/>
        </w:rPr>
        <w:lastRenderedPageBreak/>
        <w:t xml:space="preserve">Trong 2 năm (2023, 2024) Bộ Thông tin và Truyền thông tổ chức khảo sát, đo lường, đánh giá mức độ trưởng thành chuyển đổi số báo chí, Báo </w:t>
      </w:r>
      <w:r w:rsidR="00B403A9" w:rsidRPr="009E5046">
        <w:rPr>
          <w:color w:val="000000"/>
          <w:sz w:val="28"/>
          <w:szCs w:val="28"/>
          <w:lang w:val="vi-VN"/>
        </w:rPr>
        <w:t xml:space="preserve">Tuyên Quang </w:t>
      </w:r>
      <w:r w:rsidRPr="009E5046">
        <w:rPr>
          <w:color w:val="000000"/>
          <w:sz w:val="28"/>
          <w:szCs w:val="28"/>
          <w:lang w:val="vi-VN"/>
        </w:rPr>
        <w:t>đều được đánh giá xác nhận đạt mức Tốt.</w:t>
      </w:r>
    </w:p>
    <w:p w14:paraId="10FC59DE" w14:textId="0B428AE5" w:rsidR="007A4DEF" w:rsidRPr="009E5046" w:rsidRDefault="00F61DC1" w:rsidP="007A4DEF">
      <w:pPr>
        <w:pStyle w:val="NormalWeb"/>
        <w:spacing w:before="0" w:beforeAutospacing="0" w:after="120" w:afterAutospacing="0" w:line="264" w:lineRule="auto"/>
        <w:ind w:firstLine="720"/>
        <w:jc w:val="both"/>
        <w:rPr>
          <w:sz w:val="28"/>
          <w:szCs w:val="28"/>
          <w:lang w:val="vi-VN"/>
        </w:rPr>
      </w:pPr>
      <w:r w:rsidRPr="009E5046">
        <w:rPr>
          <w:sz w:val="28"/>
          <w:szCs w:val="28"/>
          <w:lang w:val="vi-VN"/>
        </w:rPr>
        <w:t xml:space="preserve">Thực tiễn đã chứng minh, chuyển đổi số không còn là xu hướng mà là yêu cầu sống còn. Từ công tác quản lý, điều hành đến hoạt động sản xuất, kinh doanh và đời sống xã hội, chuyển đổi số đang len lỏi và tạo ra những thay đổi sâu sắc. Việc đẩy mạnh chuyển đổi số là nhiệm vụ hết sức quan </w:t>
      </w:r>
      <w:r w:rsidR="00965F71">
        <w:rPr>
          <w:sz w:val="28"/>
          <w:szCs w:val="28"/>
        </w:rPr>
        <w:t xml:space="preserve">trọng </w:t>
      </w:r>
      <w:r w:rsidR="006F6A48" w:rsidRPr="009E5046">
        <w:rPr>
          <w:sz w:val="28"/>
          <w:szCs w:val="28"/>
          <w:lang w:val="vi-VN"/>
        </w:rPr>
        <w:t>đối với các cơ quan báo chí tỉnh</w:t>
      </w:r>
      <w:r w:rsidRPr="009E5046">
        <w:rPr>
          <w:sz w:val="28"/>
          <w:szCs w:val="28"/>
          <w:lang w:val="vi-VN"/>
        </w:rPr>
        <w:t>.</w:t>
      </w:r>
      <w:r w:rsidR="00B403A9" w:rsidRPr="009E5046">
        <w:rPr>
          <w:sz w:val="28"/>
          <w:szCs w:val="28"/>
          <w:lang w:val="vi-VN"/>
        </w:rPr>
        <w:t xml:space="preserve"> Để </w:t>
      </w:r>
      <w:r w:rsidR="00F41D9F" w:rsidRPr="009E5046">
        <w:rPr>
          <w:sz w:val="28"/>
          <w:szCs w:val="28"/>
          <w:lang w:val="vi-VN"/>
        </w:rPr>
        <w:t>thực hiện tốt nhiệm vụ này</w:t>
      </w:r>
      <w:r w:rsidR="00B403A9" w:rsidRPr="009E5046">
        <w:rPr>
          <w:sz w:val="28"/>
          <w:szCs w:val="28"/>
          <w:lang w:val="vi-VN"/>
        </w:rPr>
        <w:t xml:space="preserve">, tôi xin </w:t>
      </w:r>
      <w:r w:rsidR="00D5578B">
        <w:rPr>
          <w:sz w:val="28"/>
          <w:szCs w:val="28"/>
          <w:lang w:val="vi-VN"/>
        </w:rPr>
        <w:t>đưa ra m</w:t>
      </w:r>
      <w:r w:rsidR="00D5578B" w:rsidRPr="00D5578B">
        <w:rPr>
          <w:sz w:val="28"/>
          <w:szCs w:val="28"/>
          <w:lang w:val="vi-VN"/>
        </w:rPr>
        <w:t xml:space="preserve">ột </w:t>
      </w:r>
      <w:r w:rsidR="00B403A9" w:rsidRPr="009E5046">
        <w:rPr>
          <w:sz w:val="28"/>
          <w:szCs w:val="28"/>
          <w:lang w:val="vi-VN"/>
        </w:rPr>
        <w:t>một số giải pháp sau:</w:t>
      </w:r>
    </w:p>
    <w:p w14:paraId="3C1065C7" w14:textId="00B15A21" w:rsidR="007A4DEF" w:rsidRPr="009E5046" w:rsidRDefault="00570D1B" w:rsidP="00570D1B">
      <w:pPr>
        <w:pStyle w:val="NormalWeb"/>
        <w:spacing w:before="0" w:beforeAutospacing="0" w:after="120" w:afterAutospacing="0" w:line="264" w:lineRule="auto"/>
        <w:ind w:firstLine="720"/>
        <w:jc w:val="both"/>
        <w:rPr>
          <w:sz w:val="28"/>
          <w:szCs w:val="28"/>
          <w:lang w:val="vi-VN"/>
        </w:rPr>
      </w:pPr>
      <w:r w:rsidRPr="00570D1B">
        <w:rPr>
          <w:sz w:val="28"/>
          <w:szCs w:val="28"/>
          <w:lang w:val="vi-VN"/>
        </w:rPr>
        <w:t>- Ng</w:t>
      </w:r>
      <w:r w:rsidR="00F41D9F" w:rsidRPr="009E5046">
        <w:rPr>
          <w:bCs/>
          <w:sz w:val="28"/>
          <w:szCs w:val="28"/>
          <w:lang w:val="vi-VN"/>
        </w:rPr>
        <w:t>ười đứng đầu phải là</w:t>
      </w:r>
      <w:r w:rsidR="00594C44" w:rsidRPr="009E5046">
        <w:rPr>
          <w:bCs/>
          <w:sz w:val="28"/>
          <w:szCs w:val="28"/>
          <w:lang w:val="vi-VN"/>
        </w:rPr>
        <w:t xml:space="preserve"> hạt nhân lãnh đạo, định hướng và dẫn dắt</w:t>
      </w:r>
      <w:r w:rsidR="00F41D9F" w:rsidRPr="009E5046">
        <w:rPr>
          <w:sz w:val="28"/>
          <w:szCs w:val="28"/>
          <w:lang w:val="vi-VN"/>
        </w:rPr>
        <w:t xml:space="preserve">, </w:t>
      </w:r>
      <w:r w:rsidR="00594C44" w:rsidRPr="009E5046">
        <w:rPr>
          <w:sz w:val="28"/>
          <w:szCs w:val="28"/>
          <w:lang w:val="vi-VN"/>
        </w:rPr>
        <w:t xml:space="preserve">có trách nhiệm cụ thể hóa </w:t>
      </w:r>
      <w:r w:rsidR="00D5578B" w:rsidRPr="00D5578B">
        <w:rPr>
          <w:sz w:val="28"/>
          <w:szCs w:val="28"/>
          <w:lang w:val="vi-VN"/>
        </w:rPr>
        <w:t>N</w:t>
      </w:r>
      <w:r w:rsidR="00594C44" w:rsidRPr="009E5046">
        <w:rPr>
          <w:sz w:val="28"/>
          <w:szCs w:val="28"/>
          <w:lang w:val="vi-VN"/>
        </w:rPr>
        <w:t xml:space="preserve">ghị quyết </w:t>
      </w:r>
      <w:r w:rsidR="00F41D9F" w:rsidRPr="009E5046">
        <w:rPr>
          <w:sz w:val="28"/>
          <w:szCs w:val="28"/>
          <w:lang w:val="vi-VN"/>
        </w:rPr>
        <w:t>57 để nhân viên</w:t>
      </w:r>
      <w:r w:rsidR="00594C44" w:rsidRPr="009E5046">
        <w:rPr>
          <w:sz w:val="28"/>
          <w:szCs w:val="28"/>
          <w:lang w:val="vi-VN"/>
        </w:rPr>
        <w:t xml:space="preserve"> nắm vững, chủ động t</w:t>
      </w:r>
      <w:r w:rsidR="00F41D9F" w:rsidRPr="009E5046">
        <w:rPr>
          <w:sz w:val="28"/>
          <w:szCs w:val="28"/>
          <w:lang w:val="vi-VN"/>
        </w:rPr>
        <w:t>iếp cận và làm chủ công nghệ, thuận lợi cho chỉ đạo, điều hành.</w:t>
      </w:r>
      <w:r w:rsidRPr="00570D1B">
        <w:rPr>
          <w:sz w:val="28"/>
          <w:szCs w:val="28"/>
          <w:lang w:val="vi-VN"/>
        </w:rPr>
        <w:t xml:space="preserve"> T</w:t>
      </w:r>
      <w:r w:rsidR="00594C44" w:rsidRPr="009E5046">
        <w:rPr>
          <w:sz w:val="28"/>
          <w:szCs w:val="28"/>
          <w:lang w:val="vi-VN"/>
        </w:rPr>
        <w:t>iên phong thử nghiệm cái mới, xóa bỏ tư duy lối mòn, thói quen cũ, khuyến khích và tạo điều kiện cho sự sáng</w:t>
      </w:r>
      <w:r w:rsidR="00965F71">
        <w:rPr>
          <w:sz w:val="28"/>
          <w:szCs w:val="28"/>
        </w:rPr>
        <w:t xml:space="preserve"> tạo</w:t>
      </w:r>
      <w:r w:rsidR="00222199" w:rsidRPr="009E5046">
        <w:rPr>
          <w:sz w:val="28"/>
          <w:szCs w:val="28"/>
          <w:lang w:val="vi-VN"/>
        </w:rPr>
        <w:t>.</w:t>
      </w:r>
    </w:p>
    <w:p w14:paraId="5C1D4BBF" w14:textId="5CD58343" w:rsidR="00E91D88" w:rsidRPr="009E5046" w:rsidRDefault="00570D1B" w:rsidP="00E91D88">
      <w:pPr>
        <w:pStyle w:val="NormalWeb"/>
        <w:spacing w:before="0" w:beforeAutospacing="0" w:after="120" w:afterAutospacing="0" w:line="264" w:lineRule="auto"/>
        <w:ind w:firstLine="720"/>
        <w:jc w:val="both"/>
        <w:rPr>
          <w:sz w:val="28"/>
          <w:szCs w:val="28"/>
          <w:lang w:val="vi-VN"/>
        </w:rPr>
      </w:pPr>
      <w:r w:rsidRPr="00570D1B">
        <w:rPr>
          <w:sz w:val="28"/>
          <w:szCs w:val="28"/>
          <w:lang w:val="vi-VN"/>
        </w:rPr>
        <w:t>-</w:t>
      </w:r>
      <w:r w:rsidR="00594C44" w:rsidRPr="009E5046">
        <w:rPr>
          <w:sz w:val="28"/>
          <w:szCs w:val="28"/>
          <w:lang w:val="vi-VN"/>
        </w:rPr>
        <w:t xml:space="preserve"> </w:t>
      </w:r>
      <w:r>
        <w:rPr>
          <w:sz w:val="28"/>
          <w:szCs w:val="28"/>
          <w:lang w:val="vi-VN"/>
        </w:rPr>
        <w:t>C</w:t>
      </w:r>
      <w:r w:rsidRPr="00570D1B">
        <w:rPr>
          <w:sz w:val="28"/>
          <w:szCs w:val="28"/>
          <w:lang w:val="vi-VN"/>
        </w:rPr>
        <w:t>ác c</w:t>
      </w:r>
      <w:r>
        <w:rPr>
          <w:sz w:val="28"/>
          <w:szCs w:val="28"/>
          <w:lang w:val="vi-VN"/>
        </w:rPr>
        <w:t>ơ quan báo ch</w:t>
      </w:r>
      <w:r w:rsidRPr="00570D1B">
        <w:rPr>
          <w:sz w:val="28"/>
          <w:szCs w:val="28"/>
          <w:lang w:val="vi-VN"/>
        </w:rPr>
        <w:t xml:space="preserve">í </w:t>
      </w:r>
      <w:r w:rsidR="00E91D88" w:rsidRPr="009E5046">
        <w:rPr>
          <w:sz w:val="28"/>
          <w:szCs w:val="28"/>
          <w:lang w:val="vi-VN"/>
        </w:rPr>
        <w:t xml:space="preserve">chủ động </w:t>
      </w:r>
      <w:r w:rsidR="00E91D88" w:rsidRPr="009E5046">
        <w:rPr>
          <w:bCs/>
          <w:sz w:val="28"/>
          <w:szCs w:val="28"/>
          <w:lang w:val="vi-VN"/>
        </w:rPr>
        <w:t>phát hành đa nền tảng</w:t>
      </w:r>
      <w:r w:rsidR="00E91D88" w:rsidRPr="009E5046">
        <w:rPr>
          <w:sz w:val="28"/>
          <w:szCs w:val="28"/>
          <w:lang w:val="vi-VN"/>
        </w:rPr>
        <w:t xml:space="preserve">, từ website, ứng dụng di động đến mạng xã hội... </w:t>
      </w:r>
      <w:r w:rsidR="00675481" w:rsidRPr="009E5046">
        <w:rPr>
          <w:sz w:val="28"/>
          <w:szCs w:val="28"/>
          <w:lang w:val="vi-VN"/>
        </w:rPr>
        <w:t>tối ưu hóa quy trình sản xuất và vận hành, nâng cao trải nghiệm người dùng</w:t>
      </w:r>
      <w:r w:rsidR="00D8526A" w:rsidRPr="009E5046">
        <w:rPr>
          <w:sz w:val="28"/>
          <w:szCs w:val="28"/>
          <w:lang w:val="vi-VN"/>
        </w:rPr>
        <w:t xml:space="preserve">. </w:t>
      </w:r>
      <w:r w:rsidR="00E91D88" w:rsidRPr="009E5046">
        <w:rPr>
          <w:sz w:val="28"/>
          <w:szCs w:val="28"/>
          <w:lang w:val="vi-VN"/>
        </w:rPr>
        <w:t xml:space="preserve">Đi đôi với đó là tăng cường </w:t>
      </w:r>
      <w:r w:rsidR="00E91D88" w:rsidRPr="009E5046">
        <w:rPr>
          <w:bCs/>
          <w:sz w:val="28"/>
          <w:szCs w:val="28"/>
          <w:lang w:val="vi-VN"/>
        </w:rPr>
        <w:t>tương tác hai chiều</w:t>
      </w:r>
      <w:r w:rsidR="00F41D9F" w:rsidRPr="009E5046">
        <w:rPr>
          <w:sz w:val="28"/>
          <w:szCs w:val="28"/>
          <w:lang w:val="vi-VN"/>
        </w:rPr>
        <w:t xml:space="preserve"> với độc giả, khán giả, </w:t>
      </w:r>
      <w:r w:rsidR="00E91D88" w:rsidRPr="009E5046">
        <w:rPr>
          <w:sz w:val="28"/>
          <w:szCs w:val="28"/>
          <w:lang w:val="vi-VN"/>
        </w:rPr>
        <w:t>tạo không gian để Nhân dân đóng góp ý kiến, phản hồi, qua đó nắm bắt tâm tư, nguyện vọng và kịp thời định hướng dư luận xã hội.</w:t>
      </w:r>
    </w:p>
    <w:p w14:paraId="6AEFD106" w14:textId="77777777" w:rsidR="00D9561D" w:rsidRPr="00D5578B" w:rsidRDefault="00570D1B" w:rsidP="00E91D88">
      <w:pPr>
        <w:pStyle w:val="NormalWeb"/>
        <w:spacing w:before="0" w:beforeAutospacing="0" w:after="120" w:afterAutospacing="0" w:line="264" w:lineRule="auto"/>
        <w:ind w:firstLine="720"/>
        <w:jc w:val="both"/>
        <w:rPr>
          <w:sz w:val="28"/>
          <w:szCs w:val="28"/>
          <w:lang w:val="vi-VN"/>
        </w:rPr>
      </w:pPr>
      <w:r w:rsidRPr="00570D1B">
        <w:rPr>
          <w:iCs/>
          <w:sz w:val="28"/>
          <w:szCs w:val="28"/>
          <w:lang w:val="vi-VN"/>
        </w:rPr>
        <w:t>-</w:t>
      </w:r>
      <w:r w:rsidRPr="00570D1B">
        <w:rPr>
          <w:sz w:val="28"/>
          <w:szCs w:val="28"/>
          <w:lang w:val="vi-VN"/>
        </w:rPr>
        <w:t xml:space="preserve"> T</w:t>
      </w:r>
      <w:r w:rsidR="00C55E79" w:rsidRPr="009E5046">
        <w:rPr>
          <w:sz w:val="28"/>
          <w:szCs w:val="28"/>
          <w:lang w:val="vi-VN"/>
        </w:rPr>
        <w:t xml:space="preserve">hu hút nhân lực về công nghệ; đào tạo, bồi dưỡng cho đội ngũ nhà báo kỹ năng về công nghệ; </w:t>
      </w:r>
      <w:r w:rsidR="00D8526A" w:rsidRPr="009E5046">
        <w:rPr>
          <w:sz w:val="28"/>
          <w:szCs w:val="28"/>
          <w:lang w:val="vi-VN"/>
        </w:rPr>
        <w:t>đa dạng hóa các nền tảng và mô hình kinh doanh</w:t>
      </w:r>
      <w:r w:rsidR="00D5578B" w:rsidRPr="00D5578B">
        <w:rPr>
          <w:sz w:val="28"/>
          <w:szCs w:val="28"/>
          <w:lang w:val="vi-VN"/>
        </w:rPr>
        <w:t>.</w:t>
      </w:r>
    </w:p>
    <w:p w14:paraId="0D32CFF0" w14:textId="77777777" w:rsidR="00D5578B" w:rsidRPr="00D5578B" w:rsidRDefault="00D5578B" w:rsidP="00E91D88">
      <w:pPr>
        <w:pStyle w:val="NormalWeb"/>
        <w:spacing w:before="0" w:beforeAutospacing="0" w:after="120" w:afterAutospacing="0" w:line="264" w:lineRule="auto"/>
        <w:ind w:firstLine="720"/>
        <w:jc w:val="both"/>
        <w:rPr>
          <w:sz w:val="28"/>
          <w:szCs w:val="28"/>
          <w:lang w:val="vi-VN"/>
        </w:rPr>
      </w:pPr>
      <w:r w:rsidRPr="00D5578B">
        <w:rPr>
          <w:sz w:val="28"/>
          <w:szCs w:val="28"/>
          <w:lang w:val="vi-VN"/>
        </w:rPr>
        <w:t xml:space="preserve">Bên cạnh đó, </w:t>
      </w:r>
      <w:r w:rsidR="00570D1B">
        <w:rPr>
          <w:sz w:val="28"/>
          <w:szCs w:val="28"/>
          <w:lang w:val="vi-VN"/>
        </w:rPr>
        <w:t>c</w:t>
      </w:r>
      <w:r w:rsidR="00570D1B" w:rsidRPr="00570D1B">
        <w:rPr>
          <w:sz w:val="28"/>
          <w:szCs w:val="28"/>
          <w:lang w:val="vi-VN"/>
        </w:rPr>
        <w:t>ăn c</w:t>
      </w:r>
      <w:r w:rsidR="00570D1B">
        <w:rPr>
          <w:sz w:val="28"/>
          <w:szCs w:val="28"/>
          <w:lang w:val="vi-VN"/>
        </w:rPr>
        <w:t>ứ v</w:t>
      </w:r>
      <w:r w:rsidR="00570D1B" w:rsidRPr="00570D1B">
        <w:rPr>
          <w:sz w:val="28"/>
          <w:szCs w:val="28"/>
          <w:lang w:val="vi-VN"/>
        </w:rPr>
        <w:t>ào mục ti</w:t>
      </w:r>
      <w:r w:rsidR="00570D1B">
        <w:rPr>
          <w:sz w:val="28"/>
          <w:szCs w:val="28"/>
          <w:lang w:val="vi-VN"/>
        </w:rPr>
        <w:t>êu, nhiệm vụ x</w:t>
      </w:r>
      <w:r w:rsidR="00570D1B" w:rsidRPr="00570D1B">
        <w:rPr>
          <w:sz w:val="28"/>
          <w:szCs w:val="28"/>
          <w:lang w:val="vi-VN"/>
        </w:rPr>
        <w:t xml:space="preserve">ác </w:t>
      </w:r>
      <w:r w:rsidR="00570D1B">
        <w:rPr>
          <w:sz w:val="28"/>
          <w:szCs w:val="28"/>
          <w:lang w:val="vi-VN"/>
        </w:rPr>
        <w:t>định tại Nghị quy</w:t>
      </w:r>
      <w:r w:rsidR="00570D1B" w:rsidRPr="00570D1B">
        <w:rPr>
          <w:sz w:val="28"/>
          <w:szCs w:val="28"/>
          <w:lang w:val="vi-VN"/>
        </w:rPr>
        <w:t xml:space="preserve">ết 57, </w:t>
      </w:r>
      <w:r w:rsidR="00570D1B">
        <w:rPr>
          <w:sz w:val="28"/>
          <w:szCs w:val="28"/>
          <w:lang w:val="vi-VN"/>
        </w:rPr>
        <w:t>tại Di</w:t>
      </w:r>
      <w:r w:rsidR="00570D1B" w:rsidRPr="00570D1B">
        <w:rPr>
          <w:sz w:val="28"/>
          <w:szCs w:val="28"/>
          <w:lang w:val="vi-VN"/>
        </w:rPr>
        <w:t xml:space="preserve">ễn </w:t>
      </w:r>
      <w:r w:rsidR="00570D1B">
        <w:rPr>
          <w:sz w:val="28"/>
          <w:szCs w:val="28"/>
          <w:lang w:val="vi-VN"/>
        </w:rPr>
        <w:t>đ</w:t>
      </w:r>
      <w:r w:rsidR="00570D1B" w:rsidRPr="00570D1B">
        <w:rPr>
          <w:sz w:val="28"/>
          <w:szCs w:val="28"/>
          <w:lang w:val="vi-VN"/>
        </w:rPr>
        <w:t xml:space="preserve">àn này, </w:t>
      </w:r>
      <w:r w:rsidRPr="00D5578B">
        <w:rPr>
          <w:sz w:val="28"/>
          <w:szCs w:val="28"/>
          <w:lang w:val="vi-VN"/>
        </w:rPr>
        <w:t xml:space="preserve">tôi </w:t>
      </w:r>
      <w:r w:rsidR="007B005A">
        <w:rPr>
          <w:sz w:val="28"/>
          <w:szCs w:val="28"/>
          <w:lang w:val="vi-VN"/>
        </w:rPr>
        <w:t xml:space="preserve">cũng </w:t>
      </w:r>
      <w:r w:rsidR="007B005A" w:rsidRPr="007B005A">
        <w:rPr>
          <w:sz w:val="28"/>
          <w:szCs w:val="28"/>
          <w:lang w:val="vi-VN"/>
        </w:rPr>
        <w:t xml:space="preserve">kiến nghị </w:t>
      </w:r>
      <w:r w:rsidR="00570D1B">
        <w:rPr>
          <w:sz w:val="28"/>
          <w:szCs w:val="28"/>
          <w:lang w:val="vi-VN"/>
        </w:rPr>
        <w:t>v</w:t>
      </w:r>
      <w:r w:rsidR="00570D1B" w:rsidRPr="00570D1B">
        <w:rPr>
          <w:sz w:val="28"/>
          <w:szCs w:val="28"/>
          <w:lang w:val="vi-VN"/>
        </w:rPr>
        <w:t>ới</w:t>
      </w:r>
      <w:r w:rsidRPr="00D5578B">
        <w:rPr>
          <w:sz w:val="28"/>
          <w:szCs w:val="28"/>
          <w:lang w:val="vi-VN"/>
        </w:rPr>
        <w:t xml:space="preserve"> Hội Nhà báo Việt Nam </w:t>
      </w:r>
      <w:r>
        <w:rPr>
          <w:sz w:val="28"/>
          <w:szCs w:val="28"/>
          <w:lang w:val="vi-VN"/>
        </w:rPr>
        <w:t xml:space="preserve">đề </w:t>
      </w:r>
      <w:r w:rsidR="007B005A" w:rsidRPr="007B005A">
        <w:rPr>
          <w:sz w:val="28"/>
          <w:szCs w:val="28"/>
          <w:lang w:val="vi-VN"/>
        </w:rPr>
        <w:t>xuất với</w:t>
      </w:r>
      <w:r w:rsidRPr="00D5578B">
        <w:rPr>
          <w:sz w:val="28"/>
          <w:szCs w:val="28"/>
          <w:lang w:val="vi-VN"/>
        </w:rPr>
        <w:t xml:space="preserve"> Trung ương </w:t>
      </w:r>
      <w:r w:rsidR="00457D87">
        <w:rPr>
          <w:sz w:val="28"/>
          <w:szCs w:val="28"/>
          <w:lang w:val="vi-VN"/>
        </w:rPr>
        <w:t>các n</w:t>
      </w:r>
      <w:r w:rsidR="00457D87" w:rsidRPr="00457D87">
        <w:rPr>
          <w:sz w:val="28"/>
          <w:szCs w:val="28"/>
          <w:lang w:val="vi-VN"/>
        </w:rPr>
        <w:t xml:space="preserve">ội dung </w:t>
      </w:r>
      <w:r w:rsidR="00570D1B" w:rsidRPr="00570D1B">
        <w:rPr>
          <w:sz w:val="28"/>
          <w:szCs w:val="28"/>
          <w:lang w:val="vi-VN"/>
        </w:rPr>
        <w:t>sau</w:t>
      </w:r>
      <w:r w:rsidRPr="00D5578B">
        <w:rPr>
          <w:sz w:val="28"/>
          <w:szCs w:val="28"/>
          <w:lang w:val="vi-VN"/>
        </w:rPr>
        <w:t>:</w:t>
      </w:r>
    </w:p>
    <w:p w14:paraId="715FEE4B" w14:textId="77777777" w:rsidR="00570D1B" w:rsidRPr="00570D1B" w:rsidRDefault="00D5578B" w:rsidP="00570D1B">
      <w:pPr>
        <w:pStyle w:val="NormalWeb"/>
        <w:spacing w:before="0" w:beforeAutospacing="0" w:after="120" w:afterAutospacing="0" w:line="264" w:lineRule="auto"/>
        <w:ind w:firstLine="720"/>
        <w:jc w:val="both"/>
        <w:rPr>
          <w:sz w:val="28"/>
          <w:szCs w:val="28"/>
          <w:lang w:val="vi-VN"/>
        </w:rPr>
      </w:pPr>
      <w:r w:rsidRPr="00570D1B">
        <w:rPr>
          <w:sz w:val="28"/>
          <w:szCs w:val="28"/>
          <w:lang w:val="vi-VN"/>
        </w:rPr>
        <w:t xml:space="preserve">- </w:t>
      </w:r>
      <w:r w:rsidR="00570D1B" w:rsidRPr="00570D1B">
        <w:rPr>
          <w:sz w:val="28"/>
          <w:szCs w:val="28"/>
          <w:lang w:val="vi-VN"/>
        </w:rPr>
        <w:t>Tiếp tục h</w:t>
      </w:r>
      <w:r w:rsidRPr="00D5578B">
        <w:rPr>
          <w:bCs/>
          <w:sz w:val="28"/>
          <w:szCs w:val="28"/>
          <w:lang w:val="vi-VN"/>
        </w:rPr>
        <w:t xml:space="preserve">oàn thiện </w:t>
      </w:r>
      <w:r w:rsidRPr="00570D1B">
        <w:rPr>
          <w:bCs/>
          <w:sz w:val="28"/>
          <w:szCs w:val="28"/>
          <w:lang w:val="vi-VN"/>
        </w:rPr>
        <w:t>c</w:t>
      </w:r>
      <w:r w:rsidRPr="00D5578B">
        <w:rPr>
          <w:bCs/>
          <w:sz w:val="28"/>
          <w:szCs w:val="28"/>
          <w:lang w:val="vi-VN"/>
        </w:rPr>
        <w:t xml:space="preserve">ơ chế, </w:t>
      </w:r>
      <w:r w:rsidRPr="00570D1B">
        <w:rPr>
          <w:bCs/>
          <w:sz w:val="28"/>
          <w:szCs w:val="28"/>
          <w:lang w:val="vi-VN"/>
        </w:rPr>
        <w:t>c</w:t>
      </w:r>
      <w:r w:rsidRPr="00D5578B">
        <w:rPr>
          <w:bCs/>
          <w:sz w:val="28"/>
          <w:szCs w:val="28"/>
          <w:lang w:val="vi-VN"/>
        </w:rPr>
        <w:t xml:space="preserve">hính sách </w:t>
      </w:r>
      <w:r w:rsidRPr="00570D1B">
        <w:rPr>
          <w:bCs/>
          <w:sz w:val="28"/>
          <w:szCs w:val="28"/>
          <w:lang w:val="vi-VN"/>
        </w:rPr>
        <w:t>h</w:t>
      </w:r>
      <w:r w:rsidRPr="00D5578B">
        <w:rPr>
          <w:bCs/>
          <w:sz w:val="28"/>
          <w:szCs w:val="28"/>
          <w:lang w:val="vi-VN"/>
        </w:rPr>
        <w:t xml:space="preserve">ỗ trợ </w:t>
      </w:r>
      <w:r w:rsidRPr="00570D1B">
        <w:rPr>
          <w:bCs/>
          <w:sz w:val="28"/>
          <w:szCs w:val="28"/>
          <w:lang w:val="vi-VN"/>
        </w:rPr>
        <w:t>c</w:t>
      </w:r>
      <w:r w:rsidRPr="00D5578B">
        <w:rPr>
          <w:bCs/>
          <w:sz w:val="28"/>
          <w:szCs w:val="28"/>
          <w:lang w:val="vi-VN"/>
        </w:rPr>
        <w:t xml:space="preserve">huyển đổi số </w:t>
      </w:r>
      <w:r w:rsidRPr="00570D1B">
        <w:rPr>
          <w:bCs/>
          <w:sz w:val="28"/>
          <w:szCs w:val="28"/>
          <w:lang w:val="vi-VN"/>
        </w:rPr>
        <w:t>b</w:t>
      </w:r>
      <w:r w:rsidRPr="00D5578B">
        <w:rPr>
          <w:bCs/>
          <w:sz w:val="28"/>
          <w:szCs w:val="28"/>
          <w:lang w:val="vi-VN"/>
        </w:rPr>
        <w:t xml:space="preserve">áo chí </w:t>
      </w:r>
      <w:r w:rsidRPr="00570D1B">
        <w:rPr>
          <w:bCs/>
          <w:sz w:val="28"/>
          <w:szCs w:val="28"/>
          <w:lang w:val="vi-VN"/>
        </w:rPr>
        <w:t>đ</w:t>
      </w:r>
      <w:r w:rsidRPr="00D5578B">
        <w:rPr>
          <w:bCs/>
          <w:sz w:val="28"/>
          <w:szCs w:val="28"/>
          <w:lang w:val="vi-VN"/>
        </w:rPr>
        <w:t>ịa phương</w:t>
      </w:r>
      <w:r w:rsidR="00570D1B" w:rsidRPr="00570D1B">
        <w:rPr>
          <w:bCs/>
          <w:sz w:val="28"/>
          <w:szCs w:val="28"/>
          <w:lang w:val="vi-VN"/>
        </w:rPr>
        <w:t xml:space="preserve"> </w:t>
      </w:r>
      <w:r w:rsidRPr="00D5578B">
        <w:rPr>
          <w:sz w:val="28"/>
          <w:szCs w:val="28"/>
          <w:lang w:val="vi-VN"/>
        </w:rPr>
        <w:t>để tạo ra môi trường thuận lợi, đột phá cho các cơ quan báo chí địa phương.</w:t>
      </w:r>
      <w:r w:rsidR="00570D1B" w:rsidRPr="00570D1B">
        <w:rPr>
          <w:sz w:val="28"/>
          <w:szCs w:val="28"/>
          <w:lang w:val="vi-VN"/>
        </w:rPr>
        <w:t xml:space="preserve"> Trong đó: </w:t>
      </w:r>
      <w:r w:rsidR="00570D1B" w:rsidRPr="00457D87">
        <w:rPr>
          <w:b/>
          <w:bCs/>
          <w:sz w:val="28"/>
          <w:szCs w:val="28"/>
          <w:lang w:val="vi-VN"/>
        </w:rPr>
        <w:t>Xây dựng Quỹ p</w:t>
      </w:r>
      <w:r w:rsidRPr="00D5578B">
        <w:rPr>
          <w:b/>
          <w:bCs/>
          <w:sz w:val="28"/>
          <w:szCs w:val="28"/>
          <w:lang w:val="vi-VN"/>
        </w:rPr>
        <w:t xml:space="preserve">hát triển </w:t>
      </w:r>
      <w:r w:rsidR="00570D1B" w:rsidRPr="00457D87">
        <w:rPr>
          <w:b/>
          <w:bCs/>
          <w:sz w:val="28"/>
          <w:szCs w:val="28"/>
          <w:lang w:val="vi-VN"/>
        </w:rPr>
        <w:t>b</w:t>
      </w:r>
      <w:r w:rsidRPr="00D5578B">
        <w:rPr>
          <w:b/>
          <w:bCs/>
          <w:sz w:val="28"/>
          <w:szCs w:val="28"/>
          <w:lang w:val="vi-VN"/>
        </w:rPr>
        <w:t xml:space="preserve">áo chí </w:t>
      </w:r>
      <w:r w:rsidR="00570D1B" w:rsidRPr="00457D87">
        <w:rPr>
          <w:b/>
          <w:bCs/>
          <w:sz w:val="28"/>
          <w:szCs w:val="28"/>
          <w:lang w:val="vi-VN"/>
        </w:rPr>
        <w:t>c</w:t>
      </w:r>
      <w:r w:rsidRPr="00D5578B">
        <w:rPr>
          <w:b/>
          <w:bCs/>
          <w:sz w:val="28"/>
          <w:szCs w:val="28"/>
          <w:lang w:val="vi-VN"/>
        </w:rPr>
        <w:t>huyển đổi số</w:t>
      </w:r>
      <w:r w:rsidR="00570D1B" w:rsidRPr="00570D1B">
        <w:rPr>
          <w:bCs/>
          <w:sz w:val="28"/>
          <w:szCs w:val="28"/>
          <w:lang w:val="vi-VN"/>
        </w:rPr>
        <w:t xml:space="preserve"> </w:t>
      </w:r>
      <w:r w:rsidRPr="00D5578B">
        <w:rPr>
          <w:sz w:val="28"/>
          <w:szCs w:val="28"/>
          <w:lang w:val="vi-VN"/>
        </w:rPr>
        <w:t>từ ngân sách hoặc các nguồn xã hội hóa, dành riêng để hỗ trợ các cơ quan báo chí địa phương đầu tư hạ tầng, công nghệ, đào tạo nhân lực cho chuyển đổi số.</w:t>
      </w:r>
    </w:p>
    <w:p w14:paraId="0845B7B9" w14:textId="77777777" w:rsidR="00570D1B" w:rsidRPr="00570D1B" w:rsidRDefault="00570D1B" w:rsidP="00570D1B">
      <w:pPr>
        <w:pStyle w:val="NormalWeb"/>
        <w:spacing w:before="0" w:beforeAutospacing="0" w:after="120" w:afterAutospacing="0" w:line="264" w:lineRule="auto"/>
        <w:ind w:firstLine="720"/>
        <w:jc w:val="both"/>
        <w:rPr>
          <w:sz w:val="28"/>
          <w:szCs w:val="28"/>
          <w:lang w:val="vi-VN"/>
        </w:rPr>
      </w:pPr>
      <w:r w:rsidRPr="00570D1B">
        <w:rPr>
          <w:sz w:val="28"/>
          <w:szCs w:val="28"/>
          <w:lang w:val="vi-VN"/>
        </w:rPr>
        <w:t xml:space="preserve">- </w:t>
      </w:r>
      <w:r w:rsidR="00D5578B" w:rsidRPr="00D5578B">
        <w:rPr>
          <w:b/>
          <w:bCs/>
          <w:sz w:val="28"/>
          <w:szCs w:val="28"/>
          <w:lang w:val="vi-VN"/>
        </w:rPr>
        <w:t xml:space="preserve">Đẩy mạnh </w:t>
      </w:r>
      <w:r w:rsidRPr="00457D87">
        <w:rPr>
          <w:b/>
          <w:bCs/>
          <w:sz w:val="28"/>
          <w:szCs w:val="28"/>
          <w:lang w:val="vi-VN"/>
        </w:rPr>
        <w:t>đ</w:t>
      </w:r>
      <w:r w:rsidR="00D5578B" w:rsidRPr="00D5578B">
        <w:rPr>
          <w:b/>
          <w:bCs/>
          <w:sz w:val="28"/>
          <w:szCs w:val="28"/>
          <w:lang w:val="vi-VN"/>
        </w:rPr>
        <w:t>ặt hàng báo chí số</w:t>
      </w:r>
      <w:r w:rsidR="00457D87">
        <w:rPr>
          <w:bCs/>
          <w:sz w:val="28"/>
          <w:szCs w:val="28"/>
          <w:lang w:val="vi-VN"/>
        </w:rPr>
        <w:t xml:space="preserve"> bằng vi</w:t>
      </w:r>
      <w:r w:rsidR="00457D87" w:rsidRPr="00457D87">
        <w:rPr>
          <w:bCs/>
          <w:sz w:val="28"/>
          <w:szCs w:val="28"/>
          <w:lang w:val="vi-VN"/>
        </w:rPr>
        <w:t xml:space="preserve">ệc </w:t>
      </w:r>
      <w:r w:rsidR="00D5578B" w:rsidRPr="00D5578B">
        <w:rPr>
          <w:sz w:val="28"/>
          <w:szCs w:val="28"/>
          <w:lang w:val="vi-VN"/>
        </w:rPr>
        <w:t>có cơ chế đặt hàng sản xuất các sản</w:t>
      </w:r>
      <w:r>
        <w:rPr>
          <w:sz w:val="28"/>
          <w:szCs w:val="28"/>
          <w:lang w:val="vi-VN"/>
        </w:rPr>
        <w:t xml:space="preserve"> phẩm báo chí số chất lượng cao</w:t>
      </w:r>
      <w:r w:rsidR="00D5578B" w:rsidRPr="00D5578B">
        <w:rPr>
          <w:sz w:val="28"/>
          <w:szCs w:val="28"/>
          <w:lang w:val="vi-VN"/>
        </w:rPr>
        <w:t xml:space="preserve"> cho các cơ quan báo chí địa phương, nhằm tạo nguồn thu và khuyến khích đổi mới.</w:t>
      </w:r>
    </w:p>
    <w:p w14:paraId="75A5ED13" w14:textId="77777777" w:rsidR="00457D87" w:rsidRPr="00457D87" w:rsidRDefault="00570D1B" w:rsidP="00457D87">
      <w:pPr>
        <w:pStyle w:val="NormalWeb"/>
        <w:spacing w:before="0" w:beforeAutospacing="0" w:after="120" w:afterAutospacing="0" w:line="264" w:lineRule="auto"/>
        <w:ind w:firstLine="720"/>
        <w:jc w:val="both"/>
        <w:rPr>
          <w:sz w:val="28"/>
          <w:szCs w:val="28"/>
          <w:lang w:val="vi-VN"/>
        </w:rPr>
      </w:pPr>
      <w:r w:rsidRPr="00570D1B">
        <w:rPr>
          <w:sz w:val="28"/>
          <w:szCs w:val="28"/>
          <w:lang w:val="vi-VN"/>
        </w:rPr>
        <w:t xml:space="preserve">- </w:t>
      </w:r>
      <w:r w:rsidR="00D5578B" w:rsidRPr="00D5578B">
        <w:rPr>
          <w:b/>
          <w:bCs/>
          <w:sz w:val="28"/>
          <w:szCs w:val="28"/>
          <w:lang w:val="vi-VN"/>
        </w:rPr>
        <w:t>C</w:t>
      </w:r>
      <w:r w:rsidR="00457D87" w:rsidRPr="00457D87">
        <w:rPr>
          <w:b/>
          <w:bCs/>
          <w:sz w:val="28"/>
          <w:szCs w:val="28"/>
          <w:lang w:val="vi-VN"/>
        </w:rPr>
        <w:t>ó c</w:t>
      </w:r>
      <w:r w:rsidR="00D5578B" w:rsidRPr="00D5578B">
        <w:rPr>
          <w:b/>
          <w:bCs/>
          <w:sz w:val="28"/>
          <w:szCs w:val="28"/>
          <w:lang w:val="vi-VN"/>
        </w:rPr>
        <w:t>hính sách pháp lý linh hoạt hơn</w:t>
      </w:r>
      <w:r w:rsidR="00457D87">
        <w:rPr>
          <w:bCs/>
          <w:sz w:val="28"/>
          <w:szCs w:val="28"/>
          <w:lang w:val="vi-VN"/>
        </w:rPr>
        <w:t xml:space="preserve"> đ</w:t>
      </w:r>
      <w:r w:rsidR="00457D87" w:rsidRPr="00457D87">
        <w:rPr>
          <w:bCs/>
          <w:sz w:val="28"/>
          <w:szCs w:val="28"/>
          <w:lang w:val="vi-VN"/>
        </w:rPr>
        <w:t>ể</w:t>
      </w:r>
      <w:r w:rsidR="00D5578B" w:rsidRPr="00D5578B">
        <w:rPr>
          <w:sz w:val="28"/>
          <w:szCs w:val="28"/>
          <w:lang w:val="vi-VN"/>
        </w:rPr>
        <w:t xml:space="preserve"> điều chỉnh các quy định pháp luật liên quan đến bản quyền nội dung số, quảng cáo số, quản lý thông tin trên không gian mạng để phù hợp hơn với thực tiễn phát triển của báo chí số.</w:t>
      </w:r>
    </w:p>
    <w:p w14:paraId="7984ECEE" w14:textId="77777777" w:rsidR="00D5578B" w:rsidRPr="00457D87" w:rsidRDefault="00457D87" w:rsidP="00457D87">
      <w:pPr>
        <w:pStyle w:val="NormalWeb"/>
        <w:spacing w:before="0" w:beforeAutospacing="0" w:after="120" w:afterAutospacing="0" w:line="264" w:lineRule="auto"/>
        <w:ind w:firstLine="720"/>
        <w:jc w:val="both"/>
        <w:rPr>
          <w:sz w:val="28"/>
          <w:szCs w:val="28"/>
          <w:lang w:val="vi-VN"/>
        </w:rPr>
      </w:pPr>
      <w:r w:rsidRPr="00457D87">
        <w:rPr>
          <w:sz w:val="28"/>
          <w:szCs w:val="28"/>
          <w:lang w:val="vi-VN"/>
        </w:rPr>
        <w:t>-</w:t>
      </w:r>
      <w:r w:rsidR="000A379F" w:rsidRPr="000A379F">
        <w:rPr>
          <w:sz w:val="28"/>
          <w:szCs w:val="28"/>
          <w:lang w:val="vi-VN"/>
        </w:rPr>
        <w:t xml:space="preserve"> </w:t>
      </w:r>
      <w:r w:rsidRPr="000A379F">
        <w:rPr>
          <w:b/>
          <w:sz w:val="28"/>
          <w:szCs w:val="28"/>
          <w:lang w:val="vi-VN"/>
        </w:rPr>
        <w:t xml:space="preserve">Cần </w:t>
      </w:r>
      <w:r w:rsidRPr="00457D87">
        <w:rPr>
          <w:b/>
          <w:sz w:val="28"/>
          <w:szCs w:val="28"/>
          <w:lang w:val="vi-VN"/>
        </w:rPr>
        <w:t>t</w:t>
      </w:r>
      <w:r w:rsidR="00D5578B" w:rsidRPr="00D5578B">
        <w:rPr>
          <w:b/>
          <w:bCs/>
          <w:sz w:val="28"/>
          <w:szCs w:val="28"/>
          <w:lang w:val="vi-VN"/>
        </w:rPr>
        <w:t xml:space="preserve">húc đẩy hợp tác công </w:t>
      </w:r>
      <w:r>
        <w:rPr>
          <w:b/>
          <w:bCs/>
          <w:sz w:val="28"/>
          <w:szCs w:val="28"/>
          <w:lang w:val="vi-VN"/>
        </w:rPr>
        <w:t>–</w:t>
      </w:r>
      <w:r w:rsidR="00D5578B" w:rsidRPr="00D5578B">
        <w:rPr>
          <w:b/>
          <w:bCs/>
          <w:sz w:val="28"/>
          <w:szCs w:val="28"/>
          <w:lang w:val="vi-VN"/>
        </w:rPr>
        <w:t xml:space="preserve"> tư</w:t>
      </w:r>
      <w:r w:rsidRPr="00457D87">
        <w:rPr>
          <w:b/>
          <w:bCs/>
          <w:sz w:val="28"/>
          <w:szCs w:val="28"/>
          <w:lang w:val="vi-VN"/>
        </w:rPr>
        <w:t xml:space="preserve">, </w:t>
      </w:r>
      <w:r w:rsidRPr="00457D87">
        <w:rPr>
          <w:bCs/>
          <w:sz w:val="28"/>
          <w:szCs w:val="28"/>
          <w:lang w:val="vi-VN"/>
        </w:rPr>
        <w:t>trong đó x</w:t>
      </w:r>
      <w:r w:rsidR="00D5578B" w:rsidRPr="00D5578B">
        <w:rPr>
          <w:sz w:val="28"/>
          <w:szCs w:val="28"/>
          <w:lang w:val="vi-VN"/>
        </w:rPr>
        <w:t>ây dựng khung pháp lý và cơ chế khuyến khích các cơ quan báo chí địa phương hợp tác với các doanh nghiệp công nghệ tư nhân để triển khai các dự án chuyển đổi số lớn</w:t>
      </w:r>
      <w:r>
        <w:rPr>
          <w:sz w:val="28"/>
          <w:szCs w:val="28"/>
          <w:lang w:val="vi-VN"/>
        </w:rPr>
        <w:t>,</w:t>
      </w:r>
      <w:r w:rsidR="00F1290D">
        <w:rPr>
          <w:sz w:val="28"/>
          <w:szCs w:val="28"/>
          <w:lang w:val="vi-VN"/>
        </w:rPr>
        <w:t xml:space="preserve"> ứng d</w:t>
      </w:r>
      <w:r w:rsidR="00F1290D" w:rsidRPr="00F1290D">
        <w:rPr>
          <w:sz w:val="28"/>
          <w:szCs w:val="28"/>
          <w:lang w:val="vi-VN"/>
        </w:rPr>
        <w:t>ụng</w:t>
      </w:r>
      <w:r>
        <w:rPr>
          <w:sz w:val="28"/>
          <w:szCs w:val="28"/>
          <w:lang w:val="vi-VN"/>
        </w:rPr>
        <w:t xml:space="preserve"> </w:t>
      </w:r>
      <w:r w:rsidR="00F1290D" w:rsidRPr="00F1290D">
        <w:rPr>
          <w:sz w:val="28"/>
          <w:szCs w:val="28"/>
          <w:lang w:val="vi-VN"/>
        </w:rPr>
        <w:t xml:space="preserve">được </w:t>
      </w:r>
      <w:r>
        <w:rPr>
          <w:sz w:val="28"/>
          <w:szCs w:val="28"/>
          <w:lang w:val="vi-VN"/>
        </w:rPr>
        <w:t xml:space="preserve">nhanh </w:t>
      </w:r>
      <w:r w:rsidR="00F1290D">
        <w:rPr>
          <w:sz w:val="28"/>
          <w:szCs w:val="28"/>
          <w:lang w:val="vi-VN"/>
        </w:rPr>
        <w:t>h</w:t>
      </w:r>
      <w:r w:rsidR="00F1290D" w:rsidRPr="00F1290D">
        <w:rPr>
          <w:sz w:val="28"/>
          <w:szCs w:val="28"/>
          <w:lang w:val="vi-VN"/>
        </w:rPr>
        <w:t>ơn</w:t>
      </w:r>
      <w:r w:rsidRPr="00457D87">
        <w:rPr>
          <w:sz w:val="28"/>
          <w:szCs w:val="28"/>
          <w:lang w:val="vi-VN"/>
        </w:rPr>
        <w:t>.</w:t>
      </w:r>
    </w:p>
    <w:p w14:paraId="5624C86F" w14:textId="77777777" w:rsidR="007A4DEF" w:rsidRPr="009E5046" w:rsidRDefault="00C55E79" w:rsidP="007A4DEF">
      <w:pPr>
        <w:pStyle w:val="NormalWeb"/>
        <w:spacing w:before="0" w:beforeAutospacing="0" w:after="120" w:afterAutospacing="0" w:line="264" w:lineRule="auto"/>
        <w:ind w:firstLine="720"/>
        <w:jc w:val="both"/>
        <w:rPr>
          <w:sz w:val="28"/>
          <w:szCs w:val="28"/>
          <w:lang w:val="vi-VN"/>
        </w:rPr>
      </w:pPr>
      <w:r w:rsidRPr="009E5046">
        <w:rPr>
          <w:sz w:val="28"/>
          <w:szCs w:val="28"/>
          <w:lang w:val="vi-VN"/>
        </w:rPr>
        <w:lastRenderedPageBreak/>
        <w:t>L</w:t>
      </w:r>
      <w:r w:rsidR="00594C44" w:rsidRPr="009E5046">
        <w:rPr>
          <w:sz w:val="28"/>
          <w:szCs w:val="28"/>
          <w:lang w:val="vi-VN"/>
        </w:rPr>
        <w:t xml:space="preserve">à cơ quan truyền thông của tỉnh, Báo và </w:t>
      </w:r>
      <w:r w:rsidR="00CE1F15" w:rsidRPr="009E5046">
        <w:rPr>
          <w:sz w:val="28"/>
          <w:szCs w:val="28"/>
          <w:lang w:val="vi-VN"/>
        </w:rPr>
        <w:t>p</w:t>
      </w:r>
      <w:r w:rsidR="00594C44" w:rsidRPr="009E5046">
        <w:rPr>
          <w:sz w:val="28"/>
          <w:szCs w:val="28"/>
          <w:lang w:val="vi-VN"/>
        </w:rPr>
        <w:t xml:space="preserve">hát thanh, </w:t>
      </w:r>
      <w:r w:rsidR="00CE1F15" w:rsidRPr="009E5046">
        <w:rPr>
          <w:sz w:val="28"/>
          <w:szCs w:val="28"/>
          <w:lang w:val="vi-VN"/>
        </w:rPr>
        <w:t>t</w:t>
      </w:r>
      <w:r w:rsidR="00594C44" w:rsidRPr="009E5046">
        <w:rPr>
          <w:sz w:val="28"/>
          <w:szCs w:val="28"/>
          <w:lang w:val="vi-VN"/>
        </w:rPr>
        <w:t xml:space="preserve">ruyền hình Tuyên Quang luôn ý thức được trách nhiệm của mình trong việc tiên phong ứng dụng công nghệ số, từ sản xuất nội dung đa phương tiện, phát triển các nền tảng số, đến tương tác với công chúng trên môi trường mạng. Chúng tôi sẽ tiếp tục phát huy vai trò trong công tác tuyên truyền </w:t>
      </w:r>
      <w:r w:rsidRPr="009E5046">
        <w:rPr>
          <w:sz w:val="28"/>
          <w:szCs w:val="28"/>
          <w:lang w:val="vi-VN"/>
        </w:rPr>
        <w:t xml:space="preserve">và thực hiện </w:t>
      </w:r>
      <w:r w:rsidR="00594C44" w:rsidRPr="009E5046">
        <w:rPr>
          <w:sz w:val="28"/>
          <w:szCs w:val="28"/>
          <w:lang w:val="vi-VN"/>
        </w:rPr>
        <w:t xml:space="preserve">chuyển đổi số, không ngừng tự đổi mới </w:t>
      </w:r>
      <w:r w:rsidR="00CE1F15" w:rsidRPr="009E5046">
        <w:rPr>
          <w:sz w:val="28"/>
          <w:szCs w:val="28"/>
          <w:lang w:val="vi-VN"/>
        </w:rPr>
        <w:t>mình để đáp ứng yêu cầu nhiệm vụ</w:t>
      </w:r>
      <w:r w:rsidRPr="009E5046">
        <w:rPr>
          <w:sz w:val="28"/>
          <w:szCs w:val="28"/>
          <w:lang w:val="vi-VN"/>
        </w:rPr>
        <w:t>, đồng thời lan tỏa tinh thần Nghị quyết 57.</w:t>
      </w:r>
    </w:p>
    <w:sectPr w:rsidR="007A4DEF" w:rsidRPr="009E5046" w:rsidSect="00E64E4C">
      <w:pgSz w:w="11906" w:h="16838"/>
      <w:pgMar w:top="720" w:right="926"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A89"/>
    <w:multiLevelType w:val="multilevel"/>
    <w:tmpl w:val="58E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488F"/>
    <w:multiLevelType w:val="multilevel"/>
    <w:tmpl w:val="AB00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A0496"/>
    <w:multiLevelType w:val="multilevel"/>
    <w:tmpl w:val="375C3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C54A0"/>
    <w:multiLevelType w:val="hybridMultilevel"/>
    <w:tmpl w:val="619C3998"/>
    <w:lvl w:ilvl="0" w:tplc="0AC44D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D54402"/>
    <w:multiLevelType w:val="multilevel"/>
    <w:tmpl w:val="846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E67D9"/>
    <w:multiLevelType w:val="multilevel"/>
    <w:tmpl w:val="9C588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3662A"/>
    <w:multiLevelType w:val="multilevel"/>
    <w:tmpl w:val="6FEAE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529753">
    <w:abstractNumId w:val="0"/>
  </w:num>
  <w:num w:numId="2" w16cid:durableId="1844512698">
    <w:abstractNumId w:val="4"/>
  </w:num>
  <w:num w:numId="3" w16cid:durableId="1356492439">
    <w:abstractNumId w:val="6"/>
  </w:num>
  <w:num w:numId="4" w16cid:durableId="964579445">
    <w:abstractNumId w:val="5"/>
  </w:num>
  <w:num w:numId="5" w16cid:durableId="1968512304">
    <w:abstractNumId w:val="3"/>
  </w:num>
  <w:num w:numId="6" w16cid:durableId="1638993068">
    <w:abstractNumId w:val="1"/>
  </w:num>
  <w:num w:numId="7" w16cid:durableId="100952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051D39"/>
    <w:rsid w:val="000120E7"/>
    <w:rsid w:val="00051D39"/>
    <w:rsid w:val="000529D3"/>
    <w:rsid w:val="00070B82"/>
    <w:rsid w:val="00073313"/>
    <w:rsid w:val="00094F69"/>
    <w:rsid w:val="000A0663"/>
    <w:rsid w:val="000A379F"/>
    <w:rsid w:val="000B1E32"/>
    <w:rsid w:val="000D0576"/>
    <w:rsid w:val="000F1A39"/>
    <w:rsid w:val="00123882"/>
    <w:rsid w:val="00130132"/>
    <w:rsid w:val="001C7AEE"/>
    <w:rsid w:val="001F1389"/>
    <w:rsid w:val="001F14D7"/>
    <w:rsid w:val="001F7481"/>
    <w:rsid w:val="00212B75"/>
    <w:rsid w:val="00220B33"/>
    <w:rsid w:val="00222199"/>
    <w:rsid w:val="002522F1"/>
    <w:rsid w:val="002535A6"/>
    <w:rsid w:val="002B49D9"/>
    <w:rsid w:val="002C3855"/>
    <w:rsid w:val="002C3C47"/>
    <w:rsid w:val="002F2C39"/>
    <w:rsid w:val="002F54CC"/>
    <w:rsid w:val="00306684"/>
    <w:rsid w:val="0030769C"/>
    <w:rsid w:val="003478A4"/>
    <w:rsid w:val="0036236B"/>
    <w:rsid w:val="003677D3"/>
    <w:rsid w:val="00367B83"/>
    <w:rsid w:val="003B0C46"/>
    <w:rsid w:val="003C6516"/>
    <w:rsid w:val="003E327F"/>
    <w:rsid w:val="00413123"/>
    <w:rsid w:val="0041773F"/>
    <w:rsid w:val="00454C0F"/>
    <w:rsid w:val="00457D87"/>
    <w:rsid w:val="00481D66"/>
    <w:rsid w:val="00484E22"/>
    <w:rsid w:val="00497EC3"/>
    <w:rsid w:val="004C2F1E"/>
    <w:rsid w:val="00570D1B"/>
    <w:rsid w:val="00581F59"/>
    <w:rsid w:val="00594C44"/>
    <w:rsid w:val="005A466D"/>
    <w:rsid w:val="00610284"/>
    <w:rsid w:val="00630032"/>
    <w:rsid w:val="00655F70"/>
    <w:rsid w:val="00662587"/>
    <w:rsid w:val="00667123"/>
    <w:rsid w:val="00675481"/>
    <w:rsid w:val="0068142E"/>
    <w:rsid w:val="0069141D"/>
    <w:rsid w:val="006E3EB9"/>
    <w:rsid w:val="006F6A48"/>
    <w:rsid w:val="007036DC"/>
    <w:rsid w:val="0070681A"/>
    <w:rsid w:val="007808FE"/>
    <w:rsid w:val="0078519D"/>
    <w:rsid w:val="007A4DEF"/>
    <w:rsid w:val="007A767C"/>
    <w:rsid w:val="007B005A"/>
    <w:rsid w:val="007B4068"/>
    <w:rsid w:val="008944A8"/>
    <w:rsid w:val="0089648A"/>
    <w:rsid w:val="008A4205"/>
    <w:rsid w:val="00926027"/>
    <w:rsid w:val="00932AE4"/>
    <w:rsid w:val="00964B1C"/>
    <w:rsid w:val="009659F2"/>
    <w:rsid w:val="00965F71"/>
    <w:rsid w:val="00983880"/>
    <w:rsid w:val="00985E1F"/>
    <w:rsid w:val="009B5936"/>
    <w:rsid w:val="009B6EFD"/>
    <w:rsid w:val="009E5046"/>
    <w:rsid w:val="009F37E1"/>
    <w:rsid w:val="00A4002D"/>
    <w:rsid w:val="00A66AE4"/>
    <w:rsid w:val="00AD0A76"/>
    <w:rsid w:val="00AF67B9"/>
    <w:rsid w:val="00B169FB"/>
    <w:rsid w:val="00B403A9"/>
    <w:rsid w:val="00B505F4"/>
    <w:rsid w:val="00B52435"/>
    <w:rsid w:val="00B5786C"/>
    <w:rsid w:val="00B944FC"/>
    <w:rsid w:val="00BA3B33"/>
    <w:rsid w:val="00BD0F08"/>
    <w:rsid w:val="00BD6AC0"/>
    <w:rsid w:val="00BE70DA"/>
    <w:rsid w:val="00BF492D"/>
    <w:rsid w:val="00BF4BB4"/>
    <w:rsid w:val="00C22B4D"/>
    <w:rsid w:val="00C22B8B"/>
    <w:rsid w:val="00C52D48"/>
    <w:rsid w:val="00C55E79"/>
    <w:rsid w:val="00CB3A56"/>
    <w:rsid w:val="00CB779C"/>
    <w:rsid w:val="00CE058D"/>
    <w:rsid w:val="00CE1F15"/>
    <w:rsid w:val="00CF3415"/>
    <w:rsid w:val="00D34F47"/>
    <w:rsid w:val="00D515F6"/>
    <w:rsid w:val="00D5578B"/>
    <w:rsid w:val="00D57F87"/>
    <w:rsid w:val="00D72503"/>
    <w:rsid w:val="00D75692"/>
    <w:rsid w:val="00D8526A"/>
    <w:rsid w:val="00D86058"/>
    <w:rsid w:val="00D94573"/>
    <w:rsid w:val="00D9561D"/>
    <w:rsid w:val="00DE47EA"/>
    <w:rsid w:val="00DF7348"/>
    <w:rsid w:val="00E30556"/>
    <w:rsid w:val="00E474A8"/>
    <w:rsid w:val="00E64E4C"/>
    <w:rsid w:val="00E6670D"/>
    <w:rsid w:val="00E775AE"/>
    <w:rsid w:val="00E80CE6"/>
    <w:rsid w:val="00E91D88"/>
    <w:rsid w:val="00EA286C"/>
    <w:rsid w:val="00EB19D3"/>
    <w:rsid w:val="00EB7A6D"/>
    <w:rsid w:val="00ED3CAB"/>
    <w:rsid w:val="00ED3EEA"/>
    <w:rsid w:val="00F1290D"/>
    <w:rsid w:val="00F34BA6"/>
    <w:rsid w:val="00F40A75"/>
    <w:rsid w:val="00F41D9F"/>
    <w:rsid w:val="00F53C90"/>
    <w:rsid w:val="00F61DC1"/>
    <w:rsid w:val="00F70CCE"/>
    <w:rsid w:val="00F77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5D83"/>
  <w15:docId w15:val="{295B04BC-9180-45CF-AB3D-F57A0F5B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vi-VN" w:eastAsia="en-US" w:bidi="th-TH"/>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36"/>
  </w:style>
  <w:style w:type="paragraph" w:styleId="Heading2">
    <w:name w:val="heading 2"/>
    <w:basedOn w:val="Normal"/>
    <w:link w:val="Heading2Char"/>
    <w:uiPriority w:val="9"/>
    <w:qFormat/>
    <w:rsid w:val="00051D39"/>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ar-SA"/>
    </w:rPr>
  </w:style>
  <w:style w:type="paragraph" w:styleId="Heading3">
    <w:name w:val="heading 3"/>
    <w:basedOn w:val="Normal"/>
    <w:next w:val="Normal"/>
    <w:link w:val="Heading3Char"/>
    <w:uiPriority w:val="9"/>
    <w:semiHidden/>
    <w:unhideWhenUsed/>
    <w:qFormat/>
    <w:rsid w:val="00D75692"/>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D39"/>
    <w:rPr>
      <w:rFonts w:ascii="Times New Roman" w:eastAsia="Times New Roman" w:hAnsi="Times New Roman" w:cs="Times New Roman"/>
      <w:b/>
      <w:bCs/>
      <w:kern w:val="0"/>
      <w:sz w:val="36"/>
      <w:szCs w:val="36"/>
      <w:lang w:val="en-US" w:bidi="ar-SA"/>
    </w:rPr>
  </w:style>
  <w:style w:type="character" w:customStyle="1" w:styleId="Heading3Char">
    <w:name w:val="Heading 3 Char"/>
    <w:basedOn w:val="DefaultParagraphFont"/>
    <w:link w:val="Heading3"/>
    <w:uiPriority w:val="9"/>
    <w:semiHidden/>
    <w:rsid w:val="00D75692"/>
    <w:rPr>
      <w:rFonts w:asciiTheme="majorHAnsi" w:eastAsiaTheme="majorEastAsia" w:hAnsiTheme="majorHAnsi" w:cstheme="majorBidi"/>
      <w:b/>
      <w:bCs/>
      <w:color w:val="156082" w:themeColor="accent1"/>
    </w:rPr>
  </w:style>
  <w:style w:type="paragraph" w:styleId="NormalWeb">
    <w:name w:val="Normal (Web)"/>
    <w:basedOn w:val="Normal"/>
    <w:uiPriority w:val="99"/>
    <w:unhideWhenUsed/>
    <w:rsid w:val="00D75692"/>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Strong">
    <w:name w:val="Strong"/>
    <w:basedOn w:val="DefaultParagraphFont"/>
    <w:uiPriority w:val="22"/>
    <w:qFormat/>
    <w:rsid w:val="00BE70DA"/>
    <w:rPr>
      <w:b/>
      <w:bCs/>
    </w:rPr>
  </w:style>
  <w:style w:type="character" w:styleId="Emphasis">
    <w:name w:val="Emphasis"/>
    <w:basedOn w:val="DefaultParagraphFont"/>
    <w:uiPriority w:val="20"/>
    <w:qFormat/>
    <w:rsid w:val="00BE7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9602">
      <w:bodyDiv w:val="1"/>
      <w:marLeft w:val="0"/>
      <w:marRight w:val="0"/>
      <w:marTop w:val="0"/>
      <w:marBottom w:val="0"/>
      <w:divBdr>
        <w:top w:val="none" w:sz="0" w:space="0" w:color="auto"/>
        <w:left w:val="none" w:sz="0" w:space="0" w:color="auto"/>
        <w:bottom w:val="none" w:sz="0" w:space="0" w:color="auto"/>
        <w:right w:val="none" w:sz="0" w:space="0" w:color="auto"/>
      </w:divBdr>
    </w:div>
    <w:div w:id="130099792">
      <w:bodyDiv w:val="1"/>
      <w:marLeft w:val="0"/>
      <w:marRight w:val="0"/>
      <w:marTop w:val="0"/>
      <w:marBottom w:val="0"/>
      <w:divBdr>
        <w:top w:val="none" w:sz="0" w:space="0" w:color="auto"/>
        <w:left w:val="none" w:sz="0" w:space="0" w:color="auto"/>
        <w:bottom w:val="none" w:sz="0" w:space="0" w:color="auto"/>
        <w:right w:val="none" w:sz="0" w:space="0" w:color="auto"/>
      </w:divBdr>
    </w:div>
    <w:div w:id="795097471">
      <w:bodyDiv w:val="1"/>
      <w:marLeft w:val="0"/>
      <w:marRight w:val="0"/>
      <w:marTop w:val="0"/>
      <w:marBottom w:val="0"/>
      <w:divBdr>
        <w:top w:val="none" w:sz="0" w:space="0" w:color="auto"/>
        <w:left w:val="none" w:sz="0" w:space="0" w:color="auto"/>
        <w:bottom w:val="none" w:sz="0" w:space="0" w:color="auto"/>
        <w:right w:val="none" w:sz="0" w:space="0" w:color="auto"/>
      </w:divBdr>
    </w:div>
    <w:div w:id="1415006327">
      <w:bodyDiv w:val="1"/>
      <w:marLeft w:val="0"/>
      <w:marRight w:val="0"/>
      <w:marTop w:val="0"/>
      <w:marBottom w:val="0"/>
      <w:divBdr>
        <w:top w:val="none" w:sz="0" w:space="0" w:color="auto"/>
        <w:left w:val="none" w:sz="0" w:space="0" w:color="auto"/>
        <w:bottom w:val="none" w:sz="0" w:space="0" w:color="auto"/>
        <w:right w:val="none" w:sz="0" w:space="0" w:color="auto"/>
      </w:divBdr>
    </w:div>
    <w:div w:id="1614441083">
      <w:bodyDiv w:val="1"/>
      <w:marLeft w:val="0"/>
      <w:marRight w:val="0"/>
      <w:marTop w:val="0"/>
      <w:marBottom w:val="0"/>
      <w:divBdr>
        <w:top w:val="none" w:sz="0" w:space="0" w:color="auto"/>
        <w:left w:val="none" w:sz="0" w:space="0" w:color="auto"/>
        <w:bottom w:val="none" w:sz="0" w:space="0" w:color="auto"/>
        <w:right w:val="none" w:sz="0" w:space="0" w:color="auto"/>
      </w:divBdr>
    </w:div>
    <w:div w:id="1705713586">
      <w:bodyDiv w:val="1"/>
      <w:marLeft w:val="0"/>
      <w:marRight w:val="0"/>
      <w:marTop w:val="0"/>
      <w:marBottom w:val="0"/>
      <w:divBdr>
        <w:top w:val="none" w:sz="0" w:space="0" w:color="auto"/>
        <w:left w:val="none" w:sz="0" w:space="0" w:color="auto"/>
        <w:bottom w:val="none" w:sz="0" w:space="0" w:color="auto"/>
        <w:right w:val="none" w:sz="0" w:space="0" w:color="auto"/>
      </w:divBdr>
    </w:div>
    <w:div w:id="18417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743</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Viet Hoa</dc:creator>
  <cp:lastModifiedBy>Admin</cp:lastModifiedBy>
  <cp:revision>89</cp:revision>
  <dcterms:created xsi:type="dcterms:W3CDTF">2025-07-21T08:07:00Z</dcterms:created>
  <dcterms:modified xsi:type="dcterms:W3CDTF">2025-08-17T13:46:00Z</dcterms:modified>
</cp:coreProperties>
</file>